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38F" w14:textId="2E4E2A2D" w:rsidR="00EE7009" w:rsidRDefault="00F50CBC" w:rsidP="006E79AC">
      <w:pPr>
        <w:spacing w:after="360"/>
        <w:jc w:val="both"/>
      </w:pPr>
      <w:r>
        <w:rPr>
          <w:noProof/>
        </w:rPr>
        <w:drawing>
          <wp:anchor distT="0" distB="0" distL="114300" distR="114300" simplePos="0" relativeHeight="251657216" behindDoc="0" locked="0" layoutInCell="0" allowOverlap="0" wp14:anchorId="0B920C87" wp14:editId="7CF73D07">
            <wp:simplePos x="0" y="0"/>
            <wp:positionH relativeFrom="page">
              <wp:posOffset>6003925</wp:posOffset>
            </wp:positionH>
            <wp:positionV relativeFrom="page">
              <wp:posOffset>974725</wp:posOffset>
            </wp:positionV>
            <wp:extent cx="838200" cy="10287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B5A">
        <w:t xml:space="preserve"> </w:t>
      </w:r>
    </w:p>
    <w:tbl>
      <w:tblPr>
        <w:tblW w:w="9468" w:type="dxa"/>
        <w:tblLook w:val="00A0" w:firstRow="1" w:lastRow="0" w:firstColumn="1" w:lastColumn="0" w:noHBand="0" w:noVBand="0"/>
      </w:tblPr>
      <w:tblGrid>
        <w:gridCol w:w="4321"/>
        <w:gridCol w:w="645"/>
        <w:gridCol w:w="2342"/>
        <w:gridCol w:w="324"/>
        <w:gridCol w:w="1836"/>
      </w:tblGrid>
      <w:tr w:rsidR="00FC62E5" w:rsidRPr="0012699E" w14:paraId="15163C4E" w14:textId="77777777" w:rsidTr="00736425">
        <w:trPr>
          <w:gridAfter w:val="2"/>
          <w:wAfter w:w="2160" w:type="dxa"/>
          <w:trHeight w:val="1428"/>
        </w:trPr>
        <w:tc>
          <w:tcPr>
            <w:tcW w:w="7308" w:type="dxa"/>
            <w:gridSpan w:val="3"/>
            <w:tcBorders>
              <w:right w:val="dashed" w:sz="4" w:space="0" w:color="auto"/>
            </w:tcBorders>
            <w:vAlign w:val="center"/>
          </w:tcPr>
          <w:p w14:paraId="4603311B" w14:textId="77777777" w:rsidR="00FC62E5" w:rsidRPr="00601443" w:rsidRDefault="00FC62E5" w:rsidP="00A41527">
            <w:pPr>
              <w:pStyle w:val="Heading1"/>
              <w:rPr>
                <w:sz w:val="32"/>
                <w:szCs w:val="32"/>
              </w:rPr>
            </w:pPr>
            <w:r>
              <w:br w:type="page"/>
            </w:r>
            <w:r w:rsidRPr="00601443">
              <w:rPr>
                <w:sz w:val="32"/>
                <w:szCs w:val="32"/>
              </w:rPr>
              <w:t>Participant Information Sheet</w:t>
            </w:r>
          </w:p>
          <w:p w14:paraId="037FB1E7" w14:textId="77777777" w:rsidR="00FC62E5" w:rsidRPr="0012699E" w:rsidRDefault="00FC62E5" w:rsidP="00601443"/>
          <w:p w14:paraId="54D89D45" w14:textId="77777777" w:rsidR="00FC62E5" w:rsidRPr="00601443" w:rsidRDefault="00FC62E5" w:rsidP="00601443">
            <w:pPr>
              <w:rPr>
                <w:rFonts w:ascii="Arial" w:hAnsi="Arial" w:cs="Arial"/>
                <w:b/>
                <w:bCs/>
              </w:rPr>
            </w:pPr>
            <w:r w:rsidRPr="0012699E">
              <w:rPr>
                <w:b/>
                <w:bCs/>
                <w:lang w:val="en-GB"/>
              </w:rPr>
              <w:t>Alternative and complementary medicine for Veteran’s with pain and distress</w:t>
            </w:r>
          </w:p>
        </w:tc>
      </w:tr>
      <w:tr w:rsidR="00EE7009" w:rsidRPr="0012699E" w14:paraId="209BA39F" w14:textId="77777777" w:rsidTr="000428D9">
        <w:trPr>
          <w:trHeight w:val="575"/>
        </w:trPr>
        <w:tc>
          <w:tcPr>
            <w:tcW w:w="4321" w:type="dxa"/>
          </w:tcPr>
          <w:p w14:paraId="111446D1" w14:textId="77777777" w:rsidR="00601443" w:rsidRPr="00F81D17" w:rsidRDefault="00664569" w:rsidP="00A03B8C">
            <w:r>
              <w:t>Department</w:t>
            </w:r>
            <w:r w:rsidR="004D6E0A">
              <w:t xml:space="preserve"> of Preventive and Social Medicine, University or Otago, 18 Frederi</w:t>
            </w:r>
            <w:r w:rsidR="00C61653">
              <w:t>c</w:t>
            </w:r>
            <w:r w:rsidR="004D6E0A">
              <w:t>k Street</w:t>
            </w:r>
            <w:r w:rsidR="00C61653">
              <w:t>,</w:t>
            </w:r>
            <w:r w:rsidR="004D6E0A">
              <w:t xml:space="preserve"> Dunedin 9016</w:t>
            </w:r>
          </w:p>
        </w:tc>
        <w:tc>
          <w:tcPr>
            <w:tcW w:w="5147" w:type="dxa"/>
            <w:gridSpan w:val="4"/>
          </w:tcPr>
          <w:p w14:paraId="51ED8888" w14:textId="77777777" w:rsidR="00EE7009" w:rsidRPr="005047DF" w:rsidRDefault="00EE7009" w:rsidP="00736425">
            <w:pPr>
              <w:spacing w:line="300" w:lineRule="exact"/>
              <w:rPr>
                <w:rFonts w:ascii="Arial" w:hAnsi="Arial" w:cs="Arial"/>
                <w:i/>
                <w:iCs/>
                <w:sz w:val="18"/>
                <w:szCs w:val="18"/>
              </w:rPr>
            </w:pPr>
          </w:p>
        </w:tc>
      </w:tr>
      <w:tr w:rsidR="00EE7009" w:rsidRPr="0012699E" w14:paraId="0BA77DEE" w14:textId="77777777" w:rsidTr="000428D9">
        <w:trPr>
          <w:trHeight w:val="575"/>
        </w:trPr>
        <w:tc>
          <w:tcPr>
            <w:tcW w:w="4321" w:type="dxa"/>
          </w:tcPr>
          <w:p w14:paraId="0DE0D8EA" w14:textId="77777777" w:rsidR="00EE7009" w:rsidRDefault="00601443" w:rsidP="00A03B8C">
            <w:r>
              <w:t>Study Doctor:</w:t>
            </w:r>
            <w:r w:rsidR="004D6E0A">
              <w:t xml:space="preserve"> Associate Professor David McBride (LtCol RNZAMC, Standby Res</w:t>
            </w:r>
            <w:r w:rsidR="00C61653">
              <w:t>erve</w:t>
            </w:r>
            <w:r w:rsidR="004D6E0A">
              <w:t>)</w:t>
            </w:r>
          </w:p>
          <w:p w14:paraId="05EE4DCC" w14:textId="77777777" w:rsidR="000428D9" w:rsidRDefault="00601443" w:rsidP="00A03B8C">
            <w:r>
              <w:t>Study Site:</w:t>
            </w:r>
            <w:r w:rsidR="004D6E0A">
              <w:t xml:space="preserve"> National </w:t>
            </w:r>
          </w:p>
          <w:p w14:paraId="222B34D9" w14:textId="77777777" w:rsidR="000428D9" w:rsidRDefault="00601443" w:rsidP="00A03B8C">
            <w:r w:rsidRPr="00601443">
              <w:t>Contact phone number:</w:t>
            </w:r>
            <w:r w:rsidR="004D6E0A">
              <w:t xml:space="preserve"> 027 253 5451</w:t>
            </w:r>
          </w:p>
          <w:p w14:paraId="6E9722F9" w14:textId="77777777" w:rsidR="000428D9" w:rsidRPr="00F81D17" w:rsidRDefault="00601443" w:rsidP="00A03B8C">
            <w:r w:rsidRPr="00601443">
              <w:t>Ethics committee ref.:</w:t>
            </w:r>
          </w:p>
        </w:tc>
        <w:tc>
          <w:tcPr>
            <w:tcW w:w="645" w:type="dxa"/>
          </w:tcPr>
          <w:p w14:paraId="3725A8DD" w14:textId="77777777" w:rsidR="000428D9" w:rsidRPr="000428D9" w:rsidRDefault="000428D9" w:rsidP="000428D9">
            <w:pPr>
              <w:spacing w:line="300" w:lineRule="exact"/>
              <w:rPr>
                <w:rFonts w:ascii="Arial" w:hAnsi="Arial" w:cs="Arial"/>
                <w:iCs/>
                <w:sz w:val="18"/>
                <w:szCs w:val="18"/>
              </w:rPr>
            </w:pPr>
          </w:p>
        </w:tc>
        <w:tc>
          <w:tcPr>
            <w:tcW w:w="2666" w:type="dxa"/>
            <w:gridSpan w:val="2"/>
          </w:tcPr>
          <w:p w14:paraId="3ACBEA3F" w14:textId="77777777" w:rsidR="00EE7009" w:rsidRPr="00F81D17" w:rsidRDefault="00EE7009" w:rsidP="00736425">
            <w:pPr>
              <w:spacing w:line="300" w:lineRule="exact"/>
              <w:rPr>
                <w:rFonts w:ascii="Arial" w:hAnsi="Arial" w:cs="Arial"/>
                <w:iCs/>
                <w:sz w:val="18"/>
                <w:szCs w:val="18"/>
              </w:rPr>
            </w:pPr>
          </w:p>
        </w:tc>
        <w:tc>
          <w:tcPr>
            <w:tcW w:w="1836" w:type="dxa"/>
          </w:tcPr>
          <w:p w14:paraId="3BE64310" w14:textId="77777777" w:rsidR="00EE7009" w:rsidRPr="00F81D17" w:rsidRDefault="00EE7009" w:rsidP="00736425">
            <w:pPr>
              <w:spacing w:line="300" w:lineRule="exact"/>
              <w:rPr>
                <w:rFonts w:ascii="Arial" w:hAnsi="Arial" w:cs="Arial"/>
                <w:b/>
                <w:iCs/>
                <w:sz w:val="18"/>
                <w:szCs w:val="18"/>
              </w:rPr>
            </w:pPr>
          </w:p>
        </w:tc>
      </w:tr>
      <w:tr w:rsidR="00EE7009" w:rsidRPr="0012699E" w14:paraId="32D4D27C" w14:textId="77777777" w:rsidTr="00601443">
        <w:trPr>
          <w:trHeight w:val="131"/>
        </w:trPr>
        <w:tc>
          <w:tcPr>
            <w:tcW w:w="4321" w:type="dxa"/>
            <w:tcBorders>
              <w:bottom w:val="single" w:sz="4" w:space="0" w:color="auto"/>
            </w:tcBorders>
          </w:tcPr>
          <w:p w14:paraId="3396C105" w14:textId="77777777" w:rsidR="00EE7009" w:rsidRPr="005C0292" w:rsidRDefault="00EE7009" w:rsidP="00736425">
            <w:pPr>
              <w:spacing w:line="300" w:lineRule="exact"/>
              <w:rPr>
                <w:rFonts w:ascii="Arial" w:hAnsi="Arial" w:cs="Arial"/>
                <w:iCs/>
                <w:sz w:val="18"/>
                <w:szCs w:val="18"/>
              </w:rPr>
            </w:pPr>
          </w:p>
        </w:tc>
        <w:tc>
          <w:tcPr>
            <w:tcW w:w="645" w:type="dxa"/>
            <w:tcBorders>
              <w:bottom w:val="single" w:sz="4" w:space="0" w:color="auto"/>
            </w:tcBorders>
          </w:tcPr>
          <w:p w14:paraId="3977A114" w14:textId="77777777" w:rsidR="000428D9" w:rsidRPr="005C0292" w:rsidRDefault="000428D9" w:rsidP="00736425">
            <w:pPr>
              <w:spacing w:line="300" w:lineRule="exact"/>
              <w:rPr>
                <w:rFonts w:ascii="Arial" w:hAnsi="Arial" w:cs="Arial"/>
                <w:b/>
                <w:iCs/>
                <w:sz w:val="18"/>
                <w:szCs w:val="18"/>
              </w:rPr>
            </w:pPr>
          </w:p>
        </w:tc>
        <w:tc>
          <w:tcPr>
            <w:tcW w:w="2666" w:type="dxa"/>
            <w:gridSpan w:val="2"/>
            <w:tcBorders>
              <w:bottom w:val="single" w:sz="4" w:space="0" w:color="auto"/>
            </w:tcBorders>
          </w:tcPr>
          <w:p w14:paraId="3D6B41F3" w14:textId="77777777" w:rsidR="00EE7009" w:rsidRPr="00F81D17" w:rsidRDefault="00EE7009" w:rsidP="00736425">
            <w:pPr>
              <w:spacing w:line="300" w:lineRule="exact"/>
              <w:rPr>
                <w:rFonts w:ascii="Arial" w:hAnsi="Arial" w:cs="Arial"/>
                <w:iCs/>
                <w:sz w:val="18"/>
                <w:szCs w:val="18"/>
              </w:rPr>
            </w:pPr>
          </w:p>
        </w:tc>
        <w:tc>
          <w:tcPr>
            <w:tcW w:w="1836" w:type="dxa"/>
            <w:tcBorders>
              <w:bottom w:val="single" w:sz="4" w:space="0" w:color="auto"/>
            </w:tcBorders>
          </w:tcPr>
          <w:p w14:paraId="56CDDE45" w14:textId="77777777" w:rsidR="000428D9" w:rsidRPr="00F81D17" w:rsidRDefault="000428D9" w:rsidP="00736425">
            <w:pPr>
              <w:spacing w:line="300" w:lineRule="exact"/>
              <w:rPr>
                <w:rFonts w:ascii="Arial" w:hAnsi="Arial" w:cs="Arial"/>
                <w:b/>
                <w:sz w:val="18"/>
                <w:szCs w:val="18"/>
              </w:rPr>
            </w:pPr>
          </w:p>
        </w:tc>
      </w:tr>
    </w:tbl>
    <w:p w14:paraId="299BBB96" w14:textId="6128CE24" w:rsidR="00EE7009" w:rsidRPr="005C55FA" w:rsidRDefault="00AC11B3" w:rsidP="00EE7009">
      <w:pPr>
        <w:pStyle w:val="StyleLatinArial11pt"/>
        <w:spacing w:before="0" w:after="0" w:line="300" w:lineRule="exact"/>
        <w:jc w:val="both"/>
        <w:rPr>
          <w:rFonts w:ascii="Calibri" w:hAnsi="Calibri" w:cs="Calibri"/>
          <w:sz w:val="24"/>
          <w:szCs w:val="24"/>
        </w:rPr>
      </w:pPr>
      <w:r>
        <w:rPr>
          <w:rFonts w:ascii="Calibri" w:hAnsi="Calibri" w:cs="Calibri"/>
          <w:sz w:val="24"/>
          <w:szCs w:val="24"/>
        </w:rPr>
        <w:t xml:space="preserve">We are inviting adults who can consent for themselves </w:t>
      </w:r>
      <w:r w:rsidR="00EE7009" w:rsidRPr="005C55FA">
        <w:rPr>
          <w:rFonts w:ascii="Calibri" w:hAnsi="Calibri" w:cs="Calibri"/>
          <w:sz w:val="24"/>
          <w:szCs w:val="24"/>
        </w:rPr>
        <w:t xml:space="preserve">to take part in a study on </w:t>
      </w:r>
      <w:r w:rsidR="004D6E0A" w:rsidRPr="005C55FA">
        <w:rPr>
          <w:rFonts w:ascii="Calibri" w:hAnsi="Calibri" w:cs="Calibri"/>
          <w:sz w:val="24"/>
          <w:szCs w:val="24"/>
        </w:rPr>
        <w:t>alternative and complementary medicine to help relieve pain and distress</w:t>
      </w:r>
      <w:r w:rsidR="00EE7009" w:rsidRPr="005C55FA">
        <w:rPr>
          <w:rFonts w:ascii="Calibri" w:hAnsi="Calibri" w:cs="Calibri"/>
          <w:sz w:val="24"/>
          <w:szCs w:val="24"/>
        </w:rPr>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14:paraId="5678297B" w14:textId="2AEAB8C9" w:rsidR="00EE7009" w:rsidRPr="005C55FA" w:rsidRDefault="00EE7009" w:rsidP="00EE7009">
      <w:pPr>
        <w:pStyle w:val="StyleLatinArial11pt"/>
        <w:spacing w:before="0" w:after="0" w:line="300" w:lineRule="exact"/>
        <w:jc w:val="both"/>
        <w:rPr>
          <w:rFonts w:asciiTheme="minorHAnsi" w:hAnsiTheme="minorHAnsi" w:cstheme="minorHAnsi"/>
          <w:sz w:val="24"/>
          <w:szCs w:val="24"/>
        </w:rPr>
      </w:pPr>
      <w:r w:rsidRPr="005C55FA">
        <w:rPr>
          <w:rFonts w:ascii="Calibri" w:hAnsi="Calibri" w:cs="Calibri"/>
          <w:sz w:val="24"/>
          <w:szCs w:val="24"/>
        </w:rPr>
        <w:t xml:space="preserve">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t>
      </w:r>
      <w:proofErr w:type="gramStart"/>
      <w:r w:rsidRPr="005C55FA">
        <w:rPr>
          <w:rFonts w:ascii="Calibri" w:hAnsi="Calibri" w:cs="Calibri"/>
          <w:sz w:val="24"/>
          <w:szCs w:val="24"/>
        </w:rPr>
        <w:t>whether or not</w:t>
      </w:r>
      <w:proofErr w:type="gramEnd"/>
      <w:r w:rsidRPr="005C55FA">
        <w:rPr>
          <w:rFonts w:ascii="Calibri" w:hAnsi="Calibri" w:cs="Calibri"/>
          <w:sz w:val="24"/>
          <w:szCs w:val="24"/>
        </w:rPr>
        <w:t xml:space="preserve"> you will participate in this study. Before you decide you may want to talk about the study with other people, such as family, whānau, friends, or healthcare providers. Feel free to do this</w:t>
      </w:r>
      <w:r w:rsidR="007E7513" w:rsidRPr="005C55FA">
        <w:rPr>
          <w:rFonts w:ascii="Calibri" w:hAnsi="Calibri" w:cs="Calibri"/>
          <w:sz w:val="24"/>
          <w:szCs w:val="24"/>
        </w:rPr>
        <w:t xml:space="preserve">: you do not have to give consent </w:t>
      </w:r>
      <w:proofErr w:type="gramStart"/>
      <w:r w:rsidR="007E7513" w:rsidRPr="005C55FA">
        <w:rPr>
          <w:rFonts w:ascii="Calibri" w:hAnsi="Calibri" w:cs="Calibri"/>
          <w:sz w:val="24"/>
          <w:szCs w:val="24"/>
        </w:rPr>
        <w:t>now, but</w:t>
      </w:r>
      <w:proofErr w:type="gramEnd"/>
      <w:r w:rsidR="007E7513" w:rsidRPr="005C55FA">
        <w:rPr>
          <w:rFonts w:ascii="Calibri" w:hAnsi="Calibri" w:cs="Calibri"/>
          <w:sz w:val="24"/>
          <w:szCs w:val="24"/>
        </w:rPr>
        <w:t xml:space="preserve"> may log in and out </w:t>
      </w:r>
      <w:r w:rsidR="007E7513" w:rsidRPr="005C55FA">
        <w:rPr>
          <w:rFonts w:asciiTheme="minorHAnsi" w:hAnsiTheme="minorHAnsi" w:cstheme="minorHAnsi"/>
          <w:sz w:val="24"/>
          <w:szCs w:val="24"/>
        </w:rPr>
        <w:t xml:space="preserve">of the system </w:t>
      </w:r>
      <w:r w:rsidR="00943380" w:rsidRPr="005C55FA">
        <w:rPr>
          <w:rFonts w:asciiTheme="minorHAnsi" w:hAnsiTheme="minorHAnsi" w:cstheme="minorHAnsi"/>
          <w:sz w:val="24"/>
          <w:szCs w:val="24"/>
        </w:rPr>
        <w:t xml:space="preserve">at any time </w:t>
      </w:r>
      <w:r w:rsidR="007E7513" w:rsidRPr="005C55FA">
        <w:rPr>
          <w:rFonts w:asciiTheme="minorHAnsi" w:hAnsiTheme="minorHAnsi" w:cstheme="minorHAnsi"/>
          <w:sz w:val="24"/>
          <w:szCs w:val="24"/>
        </w:rPr>
        <w:t>prior to giving consent.</w:t>
      </w:r>
    </w:p>
    <w:p w14:paraId="2E718DA8" w14:textId="166E7952" w:rsidR="00CA60F9" w:rsidRPr="005C55FA" w:rsidRDefault="004F4A24" w:rsidP="00CA60F9">
      <w:pPr>
        <w:pStyle w:val="StyleLatinArial11pt"/>
        <w:spacing w:before="0" w:after="0" w:line="300" w:lineRule="exact"/>
        <w:jc w:val="both"/>
        <w:rPr>
          <w:rFonts w:asciiTheme="minorHAnsi" w:hAnsiTheme="minorHAnsi" w:cstheme="minorHAnsi"/>
          <w:sz w:val="24"/>
          <w:szCs w:val="24"/>
        </w:rPr>
      </w:pPr>
      <w:r w:rsidRPr="005C55FA">
        <w:rPr>
          <w:rFonts w:asciiTheme="minorHAnsi" w:hAnsiTheme="minorHAnsi" w:cstheme="minorHAnsi"/>
          <w:sz w:val="24"/>
          <w:szCs w:val="24"/>
        </w:rPr>
        <w:t>I</w:t>
      </w:r>
      <w:r w:rsidR="00CA60F9" w:rsidRPr="005C55FA">
        <w:rPr>
          <w:rFonts w:asciiTheme="minorHAnsi" w:hAnsiTheme="minorHAnsi" w:cstheme="minorHAnsi"/>
          <w:sz w:val="24"/>
          <w:szCs w:val="24"/>
        </w:rPr>
        <w:t xml:space="preserve">f </w:t>
      </w:r>
      <w:r w:rsidRPr="005C55FA">
        <w:rPr>
          <w:rFonts w:asciiTheme="minorHAnsi" w:hAnsiTheme="minorHAnsi" w:cstheme="minorHAnsi"/>
          <w:sz w:val="24"/>
          <w:szCs w:val="24"/>
        </w:rPr>
        <w:t xml:space="preserve">you decide to proceed </w:t>
      </w:r>
      <w:proofErr w:type="gramStart"/>
      <w:r w:rsidRPr="005C55FA">
        <w:rPr>
          <w:rFonts w:asciiTheme="minorHAnsi" w:hAnsiTheme="minorHAnsi" w:cstheme="minorHAnsi"/>
          <w:sz w:val="24"/>
          <w:szCs w:val="24"/>
        </w:rPr>
        <w:t>further</w:t>
      </w:r>
      <w:proofErr w:type="gramEnd"/>
      <w:r w:rsidRPr="005C55FA">
        <w:rPr>
          <w:rFonts w:asciiTheme="minorHAnsi" w:hAnsiTheme="minorHAnsi" w:cstheme="minorHAnsi"/>
          <w:sz w:val="24"/>
          <w:szCs w:val="24"/>
        </w:rPr>
        <w:t xml:space="preserve"> you will be asked to give your consent by clicking on the link on the consent form which will be found at the very end of this information sheet.</w:t>
      </w:r>
      <w:r w:rsidR="00CA60F9" w:rsidRPr="005C55FA">
        <w:rPr>
          <w:rFonts w:asciiTheme="minorHAnsi" w:hAnsiTheme="minorHAnsi" w:cstheme="minorHAnsi"/>
          <w:sz w:val="24"/>
          <w:szCs w:val="24"/>
        </w:rPr>
        <w:t xml:space="preserve"> You will be emailed a copy of both the Participant Information Sheet and the consent form to keep.</w:t>
      </w:r>
    </w:p>
    <w:p w14:paraId="69DDBA6E" w14:textId="0A348F6A" w:rsidR="004F4A24" w:rsidRPr="005C55FA" w:rsidRDefault="00CA60F9" w:rsidP="005C55FA">
      <w:pPr>
        <w:pStyle w:val="StyleLatinArial11pt"/>
        <w:spacing w:before="0" w:after="0" w:line="300" w:lineRule="exact"/>
        <w:jc w:val="both"/>
        <w:rPr>
          <w:rFonts w:asciiTheme="minorHAnsi" w:hAnsiTheme="minorHAnsi" w:cstheme="minorHAnsi"/>
          <w:sz w:val="24"/>
          <w:szCs w:val="24"/>
        </w:rPr>
      </w:pPr>
      <w:r w:rsidRPr="005C55FA">
        <w:rPr>
          <w:rFonts w:asciiTheme="minorHAnsi" w:hAnsiTheme="minorHAnsi" w:cstheme="minorHAnsi"/>
          <w:sz w:val="24"/>
          <w:szCs w:val="24"/>
        </w:rPr>
        <w:t xml:space="preserve">This email will </w:t>
      </w:r>
      <w:r>
        <w:rPr>
          <w:rFonts w:asciiTheme="minorHAnsi" w:hAnsiTheme="minorHAnsi" w:cstheme="minorHAnsi"/>
          <w:sz w:val="24"/>
          <w:szCs w:val="24"/>
        </w:rPr>
        <w:t xml:space="preserve">also contain </w:t>
      </w:r>
      <w:r w:rsidR="004F4A24" w:rsidRPr="005C55FA">
        <w:rPr>
          <w:rFonts w:asciiTheme="minorHAnsi" w:hAnsiTheme="minorHAnsi" w:cstheme="minorHAnsi"/>
          <w:sz w:val="24"/>
          <w:szCs w:val="24"/>
        </w:rPr>
        <w:t>a personal study link, valid for the duration of the study</w:t>
      </w:r>
      <w:r>
        <w:rPr>
          <w:rFonts w:asciiTheme="minorHAnsi" w:hAnsiTheme="minorHAnsi" w:cstheme="minorHAnsi"/>
          <w:sz w:val="24"/>
          <w:szCs w:val="24"/>
        </w:rPr>
        <w:t>, which will allow you to access the questionnaires.</w:t>
      </w:r>
    </w:p>
    <w:p w14:paraId="6752AE0E" w14:textId="7F9E1CC2" w:rsidR="004F4A24" w:rsidRPr="005C55FA" w:rsidRDefault="00EE7009" w:rsidP="00EE7009">
      <w:pPr>
        <w:pStyle w:val="StyleLatinArial11pt"/>
        <w:spacing w:before="0" w:after="0" w:line="300" w:lineRule="exact"/>
        <w:jc w:val="both"/>
        <w:rPr>
          <w:rFonts w:asciiTheme="minorHAnsi" w:hAnsiTheme="minorHAnsi" w:cstheme="minorHAnsi"/>
          <w:sz w:val="24"/>
          <w:szCs w:val="24"/>
        </w:rPr>
      </w:pPr>
      <w:r w:rsidRPr="005C55FA">
        <w:rPr>
          <w:rFonts w:asciiTheme="minorHAnsi" w:hAnsiTheme="minorHAnsi" w:cstheme="minorHAnsi"/>
          <w:sz w:val="24"/>
          <w:szCs w:val="24"/>
        </w:rPr>
        <w:t xml:space="preserve">This document is </w:t>
      </w:r>
      <w:r w:rsidR="00B5378D" w:rsidRPr="005C55FA">
        <w:rPr>
          <w:rFonts w:asciiTheme="minorHAnsi" w:hAnsiTheme="minorHAnsi" w:cstheme="minorHAnsi"/>
          <w:sz w:val="24"/>
          <w:szCs w:val="24"/>
        </w:rPr>
        <w:t>9</w:t>
      </w:r>
      <w:r w:rsidRPr="005C55FA">
        <w:rPr>
          <w:rFonts w:asciiTheme="minorHAnsi" w:hAnsiTheme="minorHAnsi" w:cstheme="minorHAnsi"/>
          <w:sz w:val="24"/>
          <w:szCs w:val="24"/>
        </w:rPr>
        <w:t xml:space="preserve"> pages long, including the Consent Form.  Please make sure you have</w:t>
      </w:r>
      <w:r w:rsidR="00586DD7" w:rsidRPr="005C55FA">
        <w:rPr>
          <w:rFonts w:asciiTheme="minorHAnsi" w:hAnsiTheme="minorHAnsi" w:cstheme="minorHAnsi"/>
          <w:sz w:val="24"/>
          <w:szCs w:val="24"/>
        </w:rPr>
        <w:t xml:space="preserve"> read and understood</w:t>
      </w:r>
      <w:r w:rsidRPr="005C55FA">
        <w:rPr>
          <w:rFonts w:asciiTheme="minorHAnsi" w:hAnsiTheme="minorHAnsi" w:cstheme="minorHAnsi"/>
          <w:sz w:val="24"/>
          <w:szCs w:val="24"/>
        </w:rPr>
        <w:t xml:space="preserve"> all the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2699E" w14:paraId="39F83BCA" w14:textId="77777777" w:rsidTr="008600E6">
        <w:tc>
          <w:tcPr>
            <w:tcW w:w="9219" w:type="dxa"/>
            <w:shd w:val="clear" w:color="auto" w:fill="2F5496"/>
          </w:tcPr>
          <w:p w14:paraId="0457DE4F" w14:textId="77777777" w:rsidR="00021256" w:rsidRPr="008600E6" w:rsidRDefault="00021256" w:rsidP="008600E6">
            <w:pPr>
              <w:spacing w:before="40" w:after="40" w:line="300" w:lineRule="exact"/>
              <w:jc w:val="both"/>
              <w:rPr>
                <w:rFonts w:ascii="Arial" w:hAnsi="Arial" w:cs="Arial"/>
                <w:b/>
                <w:bCs/>
                <w:smallCaps/>
                <w:color w:val="FFFFFF"/>
              </w:rPr>
            </w:pPr>
            <w:bookmarkStart w:id="0" w:name="_Hlk47265531"/>
            <w:r w:rsidRPr="008600E6">
              <w:rPr>
                <w:rFonts w:ascii="Arial" w:hAnsi="Arial" w:cs="Arial"/>
                <w:b/>
                <w:bCs/>
                <w:smallCaps/>
                <w:color w:val="FFFFFF"/>
              </w:rPr>
              <w:t>Voluntary Participation and Withdrawal From This Study</w:t>
            </w:r>
          </w:p>
        </w:tc>
      </w:tr>
    </w:tbl>
    <w:p w14:paraId="031A8BFA" w14:textId="149FB879" w:rsidR="00AE37D7" w:rsidRPr="00541B6A" w:rsidRDefault="004D6E0A" w:rsidP="00AE37D7">
      <w:pPr>
        <w:spacing w:line="300" w:lineRule="exact"/>
        <w:jc w:val="both"/>
        <w:rPr>
          <w:rFonts w:cs="Arial"/>
          <w:szCs w:val="22"/>
        </w:rPr>
      </w:pPr>
      <w:bookmarkStart w:id="1" w:name="_Hlk47262187"/>
      <w:bookmarkEnd w:id="0"/>
      <w:r w:rsidRPr="00541B6A">
        <w:rPr>
          <w:szCs w:val="22"/>
          <w:lang w:val="en-GB"/>
        </w:rPr>
        <w:t xml:space="preserve">Whether or not you take part is your choice. If you don’t want to </w:t>
      </w:r>
      <w:r w:rsidRPr="004C3A9C">
        <w:rPr>
          <w:szCs w:val="22"/>
          <w:lang w:val="en-GB"/>
        </w:rPr>
        <w:t>take part, you don’t have to give a reason, and it won’t affect the care you receive.</w:t>
      </w:r>
    </w:p>
    <w:p w14:paraId="2C78B643" w14:textId="77777777" w:rsidR="00AE37D7" w:rsidRPr="00AE37D7" w:rsidRDefault="00AE37D7" w:rsidP="00147402">
      <w:pPr>
        <w:pStyle w:val="Heading2"/>
        <w:shd w:val="clear" w:color="auto" w:fill="2F5496"/>
        <w:spacing w:after="0"/>
        <w:rPr>
          <w:color w:val="FFFFFF"/>
        </w:rPr>
      </w:pPr>
      <w:r w:rsidRPr="00AE37D7">
        <w:rPr>
          <w:color w:val="FFFFFF"/>
        </w:rPr>
        <w:t>What is the purpose of the study?</w:t>
      </w:r>
    </w:p>
    <w:bookmarkEnd w:id="1"/>
    <w:p w14:paraId="2DF4E3E9" w14:textId="77777777" w:rsidR="00542E2A" w:rsidRDefault="004D6E0A" w:rsidP="00542E2A">
      <w:pPr>
        <w:spacing w:line="300" w:lineRule="exact"/>
        <w:jc w:val="both"/>
        <w:rPr>
          <w:rFonts w:ascii="Arial" w:hAnsi="Arial" w:cs="Arial"/>
          <w:i/>
          <w:iCs/>
          <w:szCs w:val="22"/>
        </w:rPr>
      </w:pPr>
      <w:r w:rsidRPr="009245E9">
        <w:rPr>
          <w:lang w:val="en-GB"/>
        </w:rPr>
        <w:t xml:space="preserve">We have previously shown that distress is a problem in a significant minority of New Zealand military Veterans, also that mobility, carrying out usual activities, and pain or discomfort </w:t>
      </w:r>
      <w:r w:rsidRPr="009245E9">
        <w:rPr>
          <w:lang w:val="en-GB"/>
        </w:rPr>
        <w:lastRenderedPageBreak/>
        <w:t>cause at least some problems for a significant proportio</w:t>
      </w:r>
      <w:r>
        <w:rPr>
          <w:lang w:val="en-GB"/>
        </w:rPr>
        <w:t>n</w:t>
      </w:r>
      <w:r w:rsidRPr="009245E9">
        <w:rPr>
          <w:lang w:val="en-GB"/>
        </w:rPr>
        <w:t xml:space="preserve">. We believe that ‘Battlefield Acupuncture,’ </w:t>
      </w:r>
      <w:r w:rsidR="00C61653" w:rsidRPr="009245E9">
        <w:rPr>
          <w:lang w:val="en-GB"/>
        </w:rPr>
        <w:t>developed by the United States military</w:t>
      </w:r>
      <w:r w:rsidR="00C61653">
        <w:rPr>
          <w:lang w:val="en-GB"/>
        </w:rPr>
        <w:t xml:space="preserve"> </w:t>
      </w:r>
      <w:r w:rsidR="00844BEA">
        <w:rPr>
          <w:lang w:val="en-GB"/>
        </w:rPr>
        <w:t xml:space="preserve">and </w:t>
      </w:r>
      <w:r w:rsidR="00C61653">
        <w:rPr>
          <w:lang w:val="en-GB"/>
        </w:rPr>
        <w:t xml:space="preserve">delivered by </w:t>
      </w:r>
      <w:r w:rsidR="00844BEA">
        <w:rPr>
          <w:lang w:val="en-GB"/>
        </w:rPr>
        <w:t xml:space="preserve">placing </w:t>
      </w:r>
      <w:r w:rsidR="00C61653">
        <w:rPr>
          <w:lang w:val="en-GB"/>
        </w:rPr>
        <w:t xml:space="preserve">very small needles </w:t>
      </w:r>
      <w:r w:rsidR="00844BEA">
        <w:rPr>
          <w:lang w:val="en-GB"/>
        </w:rPr>
        <w:t>on</w:t>
      </w:r>
      <w:r w:rsidR="00C61653">
        <w:rPr>
          <w:lang w:val="en-GB"/>
        </w:rPr>
        <w:t xml:space="preserve"> the external ear</w:t>
      </w:r>
      <w:r w:rsidRPr="009245E9">
        <w:rPr>
          <w:lang w:val="en-GB"/>
        </w:rPr>
        <w:t xml:space="preserve">, delivered in tandem with a particular form of ‘talking therapy’, </w:t>
      </w:r>
      <w:r w:rsidR="001628E1">
        <w:rPr>
          <w:lang w:val="en-GB"/>
        </w:rPr>
        <w:t>focussed a</w:t>
      </w:r>
      <w:r w:rsidR="001628E1" w:rsidRPr="009245E9">
        <w:rPr>
          <w:lang w:val="en-GB"/>
        </w:rPr>
        <w:t xml:space="preserve">ction </w:t>
      </w:r>
      <w:r w:rsidRPr="009245E9">
        <w:rPr>
          <w:lang w:val="en-GB"/>
        </w:rPr>
        <w:t xml:space="preserve">and </w:t>
      </w:r>
      <w:r w:rsidR="001628E1">
        <w:rPr>
          <w:lang w:val="en-GB"/>
        </w:rPr>
        <w:t>c</w:t>
      </w:r>
      <w:r w:rsidRPr="009245E9">
        <w:rPr>
          <w:lang w:val="en-GB"/>
        </w:rPr>
        <w:t xml:space="preserve">ommitment </w:t>
      </w:r>
      <w:r w:rsidR="001628E1">
        <w:rPr>
          <w:lang w:val="en-GB"/>
        </w:rPr>
        <w:t>t</w:t>
      </w:r>
      <w:r w:rsidRPr="009245E9">
        <w:rPr>
          <w:lang w:val="en-GB"/>
        </w:rPr>
        <w:t>herapy (</w:t>
      </w:r>
      <w:r w:rsidR="001628E1">
        <w:rPr>
          <w:lang w:val="en-GB"/>
        </w:rPr>
        <w:t>F</w:t>
      </w:r>
      <w:r w:rsidRPr="009245E9">
        <w:rPr>
          <w:lang w:val="en-GB"/>
        </w:rPr>
        <w:t>ACT), teaching that thoughts and feelings should be accepted and acted upon</w:t>
      </w:r>
      <w:r w:rsidR="00844BEA">
        <w:rPr>
          <w:lang w:val="en-GB"/>
        </w:rPr>
        <w:t xml:space="preserve">. </w:t>
      </w:r>
      <w:proofErr w:type="gramStart"/>
      <w:r w:rsidR="00844BEA">
        <w:rPr>
          <w:lang w:val="en-GB"/>
        </w:rPr>
        <w:t>An alternative choice</w:t>
      </w:r>
      <w:proofErr w:type="gramEnd"/>
      <w:r w:rsidR="00844BEA">
        <w:rPr>
          <w:lang w:val="en-GB"/>
        </w:rPr>
        <w:t xml:space="preserve"> will be</w:t>
      </w:r>
      <w:r w:rsidRPr="009245E9">
        <w:rPr>
          <w:lang w:val="en-GB"/>
        </w:rPr>
        <w:t xml:space="preserve"> traditional Rongo</w:t>
      </w:r>
      <w:r w:rsidR="00852FDB">
        <w:rPr>
          <w:lang w:val="en-GB"/>
        </w:rPr>
        <w:t>ā</w:t>
      </w:r>
      <w:r w:rsidRPr="009245E9">
        <w:rPr>
          <w:lang w:val="en-GB"/>
        </w:rPr>
        <w:t xml:space="preserve"> Māori healing</w:t>
      </w:r>
      <w:r w:rsidR="00844BEA">
        <w:rPr>
          <w:lang w:val="en-GB"/>
        </w:rPr>
        <w:t xml:space="preserve">. We </w:t>
      </w:r>
      <w:r w:rsidR="008E38AA">
        <w:rPr>
          <w:lang w:val="en-GB"/>
        </w:rPr>
        <w:t xml:space="preserve">hope </w:t>
      </w:r>
      <w:r w:rsidR="00844BEA">
        <w:rPr>
          <w:lang w:val="en-GB"/>
        </w:rPr>
        <w:t>that</w:t>
      </w:r>
      <w:r w:rsidRPr="009245E9">
        <w:rPr>
          <w:lang w:val="en-GB"/>
        </w:rPr>
        <w:t xml:space="preserve"> both </w:t>
      </w:r>
      <w:r w:rsidR="008E38AA">
        <w:rPr>
          <w:lang w:val="en-GB"/>
        </w:rPr>
        <w:t xml:space="preserve">will </w:t>
      </w:r>
      <w:r w:rsidRPr="009245E9">
        <w:rPr>
          <w:lang w:val="en-GB"/>
        </w:rPr>
        <w:t xml:space="preserve">be acceptable forms of </w:t>
      </w:r>
      <w:proofErr w:type="gramStart"/>
      <w:r w:rsidRPr="009245E9">
        <w:rPr>
          <w:lang w:val="en-GB"/>
        </w:rPr>
        <w:t>treatment, and</w:t>
      </w:r>
      <w:proofErr w:type="gramEnd"/>
      <w:r w:rsidRPr="009245E9">
        <w:rPr>
          <w:lang w:val="en-GB"/>
        </w:rPr>
        <w:t xml:space="preserve"> </w:t>
      </w:r>
      <w:r w:rsidR="001628E1">
        <w:rPr>
          <w:lang w:val="en-GB"/>
        </w:rPr>
        <w:t xml:space="preserve">would like to find out if they are </w:t>
      </w:r>
      <w:r w:rsidRPr="009245E9">
        <w:rPr>
          <w:lang w:val="en-GB"/>
        </w:rPr>
        <w:t xml:space="preserve">more effective in improving symptoms </w:t>
      </w:r>
      <w:r>
        <w:rPr>
          <w:lang w:val="en-GB"/>
        </w:rPr>
        <w:t xml:space="preserve">of pain and distress </w:t>
      </w:r>
      <w:r w:rsidRPr="009245E9">
        <w:rPr>
          <w:lang w:val="en-GB"/>
        </w:rPr>
        <w:t xml:space="preserve">than </w:t>
      </w:r>
      <w:r>
        <w:rPr>
          <w:lang w:val="en-GB"/>
        </w:rPr>
        <w:t>‘</w:t>
      </w:r>
      <w:r w:rsidRPr="009245E9">
        <w:rPr>
          <w:lang w:val="en-GB"/>
        </w:rPr>
        <w:t>usual approaches</w:t>
      </w:r>
      <w:r>
        <w:rPr>
          <w:lang w:val="en-GB"/>
        </w:rPr>
        <w:t>’</w:t>
      </w:r>
      <w:r w:rsidRPr="009245E9">
        <w:rPr>
          <w:lang w:val="en-GB"/>
        </w:rPr>
        <w:t xml:space="preserve"> to health management</w:t>
      </w:r>
      <w:r>
        <w:rPr>
          <w:lang w:val="en-GB"/>
        </w:rPr>
        <w:t xml:space="preserve">, how Veterans </w:t>
      </w:r>
      <w:r w:rsidR="00844BEA">
        <w:rPr>
          <w:lang w:val="en-GB"/>
        </w:rPr>
        <w:t xml:space="preserve">tend to </w:t>
      </w:r>
      <w:r>
        <w:rPr>
          <w:lang w:val="en-GB"/>
        </w:rPr>
        <w:t>deal with health complaints</w:t>
      </w:r>
      <w:r w:rsidR="00844BEA">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2699E" w14:paraId="50749576" w14:textId="77777777" w:rsidTr="008600E6">
        <w:tc>
          <w:tcPr>
            <w:tcW w:w="9219" w:type="dxa"/>
            <w:shd w:val="clear" w:color="auto" w:fill="2F5496"/>
          </w:tcPr>
          <w:p w14:paraId="26D83BA3" w14:textId="77777777" w:rsidR="00021256" w:rsidRPr="008600E6" w:rsidRDefault="00021256" w:rsidP="008600E6">
            <w:pPr>
              <w:spacing w:before="40" w:after="40" w:line="300" w:lineRule="exact"/>
              <w:jc w:val="both"/>
              <w:rPr>
                <w:rFonts w:ascii="Arial" w:hAnsi="Arial" w:cs="Arial"/>
                <w:b/>
                <w:bCs/>
                <w:smallCaps/>
                <w:color w:val="FFFFFF"/>
              </w:rPr>
            </w:pPr>
            <w:bookmarkStart w:id="2" w:name="_Hlk47267069"/>
            <w:r w:rsidRPr="008600E6">
              <w:rPr>
                <w:rFonts w:ascii="Arial" w:hAnsi="Arial" w:cs="Arial"/>
                <w:b/>
                <w:bCs/>
                <w:smallCaps/>
                <w:color w:val="FFFFFF"/>
              </w:rPr>
              <w:t>How is the study designed?</w:t>
            </w:r>
          </w:p>
        </w:tc>
      </w:tr>
    </w:tbl>
    <w:bookmarkEnd w:id="2"/>
    <w:p w14:paraId="2396A104" w14:textId="77777777" w:rsidR="004D6E0A" w:rsidRDefault="002167AC" w:rsidP="002167AC">
      <w:pPr>
        <w:rPr>
          <w:rFonts w:cs="Calibri"/>
        </w:rPr>
      </w:pPr>
      <w:r>
        <w:rPr>
          <w:lang w:val="en-GB"/>
        </w:rPr>
        <w:t xml:space="preserve">This is a randomised trial involving at least 130 Veterans, </w:t>
      </w:r>
      <w:r w:rsidR="00844BEA">
        <w:rPr>
          <w:lang w:val="en-GB"/>
        </w:rPr>
        <w:t xml:space="preserve">defined as </w:t>
      </w:r>
      <w:r>
        <w:rPr>
          <w:lang w:val="en-GB"/>
        </w:rPr>
        <w:t xml:space="preserve">those who have ever served in the New Zealand </w:t>
      </w:r>
      <w:r w:rsidR="00844BEA">
        <w:rPr>
          <w:lang w:val="en-GB"/>
        </w:rPr>
        <w:t>Defence Force</w:t>
      </w:r>
      <w:r>
        <w:rPr>
          <w:lang w:val="en-GB"/>
        </w:rPr>
        <w:t xml:space="preserve">. </w:t>
      </w:r>
      <w:r w:rsidR="004D6E0A" w:rsidRPr="0054530E">
        <w:rPr>
          <w:lang w:val="en-GB"/>
        </w:rPr>
        <w:t xml:space="preserve">If you agree to participate in this study, you will </w:t>
      </w:r>
      <w:r w:rsidR="004D6E0A">
        <w:rPr>
          <w:lang w:val="en-GB"/>
        </w:rPr>
        <w:t xml:space="preserve">randomly </w:t>
      </w:r>
      <w:proofErr w:type="gramStart"/>
      <w:r w:rsidR="004D6E0A">
        <w:rPr>
          <w:lang w:val="en-GB"/>
        </w:rPr>
        <w:t>allocated</w:t>
      </w:r>
      <w:proofErr w:type="gramEnd"/>
      <w:r w:rsidR="004D6E0A">
        <w:rPr>
          <w:lang w:val="en-GB"/>
        </w:rPr>
        <w:t xml:space="preserve"> to receive either the treatment, or a comparison group in which you case you will manage your own health as you usually do: there is a 50:50 chance you will be allocated to treatment. If you are allocated to treatment, you can choose either </w:t>
      </w:r>
      <w:r>
        <w:rPr>
          <w:lang w:val="en-GB"/>
        </w:rPr>
        <w:t>Battlefield A</w:t>
      </w:r>
      <w:r w:rsidR="004D6E0A">
        <w:rPr>
          <w:lang w:val="en-GB"/>
        </w:rPr>
        <w:t>cupuncture</w:t>
      </w:r>
      <w:r>
        <w:rPr>
          <w:lang w:val="en-GB"/>
        </w:rPr>
        <w:t xml:space="preserve"> with </w:t>
      </w:r>
      <w:r w:rsidR="00844BEA">
        <w:rPr>
          <w:lang w:val="en-GB"/>
        </w:rPr>
        <w:t xml:space="preserve">ACT </w:t>
      </w:r>
      <w:r w:rsidR="004D6E0A">
        <w:rPr>
          <w:lang w:val="en-GB"/>
        </w:rPr>
        <w:t>or Rongoa Māori</w:t>
      </w:r>
      <w:r w:rsidR="00844BEA">
        <w:rPr>
          <w:lang w:val="en-GB"/>
        </w:rPr>
        <w:t xml:space="preserve">. </w:t>
      </w:r>
    </w:p>
    <w:p w14:paraId="1A4E9C9E" w14:textId="77777777" w:rsidR="000769C8" w:rsidRPr="00660DB3" w:rsidRDefault="000769C8" w:rsidP="00660DB3">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2699E" w14:paraId="7427AC6C" w14:textId="77777777" w:rsidTr="008600E6">
        <w:tc>
          <w:tcPr>
            <w:tcW w:w="9219" w:type="dxa"/>
            <w:shd w:val="clear" w:color="auto" w:fill="2F5496"/>
          </w:tcPr>
          <w:p w14:paraId="54DB17AA" w14:textId="77777777" w:rsidR="00021256" w:rsidRPr="008600E6" w:rsidRDefault="00021256" w:rsidP="008600E6">
            <w:pPr>
              <w:spacing w:before="40" w:after="40" w:line="300" w:lineRule="exact"/>
              <w:jc w:val="both"/>
              <w:rPr>
                <w:rFonts w:ascii="Arial" w:hAnsi="Arial" w:cs="Arial"/>
                <w:b/>
                <w:bCs/>
                <w:smallCaps/>
                <w:color w:val="FFFFFF"/>
              </w:rPr>
            </w:pPr>
            <w:r w:rsidRPr="008600E6">
              <w:rPr>
                <w:rFonts w:ascii="Arial" w:hAnsi="Arial" w:cs="Arial"/>
                <w:b/>
                <w:bCs/>
                <w:smallCaps/>
                <w:color w:val="FFFFFF"/>
              </w:rPr>
              <w:t>Who can take part in the study?</w:t>
            </w:r>
          </w:p>
        </w:tc>
      </w:tr>
    </w:tbl>
    <w:p w14:paraId="310E9901" w14:textId="77777777" w:rsidR="00021256" w:rsidRDefault="006D1965" w:rsidP="00021256">
      <w:pPr>
        <w:spacing w:line="300" w:lineRule="exact"/>
        <w:jc w:val="both"/>
        <w:rPr>
          <w:rFonts w:ascii="Arial" w:hAnsi="Arial" w:cs="Arial"/>
          <w:i/>
          <w:iCs/>
          <w:szCs w:val="22"/>
        </w:rPr>
      </w:pPr>
      <w:r w:rsidRPr="008A02E4">
        <w:t xml:space="preserve">All New Zealand military Veterans, defined as those who have ‘ever served in the New Zealand Defence Force, </w:t>
      </w:r>
      <w:r w:rsidR="00844BEA" w:rsidRPr="008A02E4">
        <w:t>are</w:t>
      </w:r>
      <w:r w:rsidRPr="008A02E4">
        <w:t xml:space="preserve"> eligible</w:t>
      </w:r>
      <w:r>
        <w:rPr>
          <w:rFonts w:ascii="Arial" w:hAnsi="Arial" w:cs="Arial"/>
          <w:szCs w:val="22"/>
        </w:rPr>
        <w:t xml:space="preserve">. </w:t>
      </w:r>
    </w:p>
    <w:p w14:paraId="18109940" w14:textId="77777777" w:rsidR="000B6F50" w:rsidRPr="007B479E" w:rsidRDefault="000B6F50" w:rsidP="007B479E">
      <w:pPr>
        <w:pStyle w:val="Heading2"/>
        <w:shd w:val="clear" w:color="auto" w:fill="2F5496"/>
        <w:rPr>
          <w:color w:val="FFFFFF"/>
        </w:rPr>
      </w:pPr>
      <w:r w:rsidRPr="007B479E">
        <w:rPr>
          <w:color w:val="FFFFFF"/>
        </w:rPr>
        <w:t>What will my participation in the study involve?</w:t>
      </w:r>
    </w:p>
    <w:p w14:paraId="4FD3F694" w14:textId="41F2D7BB" w:rsidR="00095FF5" w:rsidRPr="007E6B96" w:rsidRDefault="007E21BA" w:rsidP="00BD2D7F">
      <w:pPr>
        <w:rPr>
          <w:color w:val="000000" w:themeColor="text1"/>
          <w:lang w:val="en-GB"/>
        </w:rPr>
      </w:pPr>
      <w:r>
        <w:rPr>
          <w:lang w:val="en-GB"/>
        </w:rPr>
        <w:t>If you decide to participate by clicking the link in the email</w:t>
      </w:r>
      <w:r w:rsidR="00853F54">
        <w:rPr>
          <w:lang w:val="en-GB"/>
        </w:rPr>
        <w:t>, you will be asked to give us, for safety purposes, your contact information</w:t>
      </w:r>
      <w:r w:rsidR="00563B22">
        <w:rPr>
          <w:lang w:val="en-GB"/>
        </w:rPr>
        <w:t xml:space="preserve"> and preferred method of contact</w:t>
      </w:r>
      <w:r w:rsidR="00853F54">
        <w:rPr>
          <w:lang w:val="en-GB"/>
        </w:rPr>
        <w:t xml:space="preserve">, the contact details for your </w:t>
      </w:r>
      <w:r w:rsidR="00221E03">
        <w:rPr>
          <w:lang w:val="en-GB"/>
        </w:rPr>
        <w:t>GP</w:t>
      </w:r>
      <w:r w:rsidR="00853F54">
        <w:rPr>
          <w:lang w:val="en-GB"/>
        </w:rPr>
        <w:t xml:space="preserve">, which is a safety requirement) and which treatment you would prefer, if randomised to that group, acupuncture and FACT </w:t>
      </w:r>
      <w:r w:rsidR="00853F54" w:rsidRPr="005C55FA">
        <w:rPr>
          <w:u w:val="single"/>
          <w:lang w:val="en-GB"/>
        </w:rPr>
        <w:t>or</w:t>
      </w:r>
      <w:r w:rsidR="00853F54">
        <w:rPr>
          <w:lang w:val="en-GB"/>
        </w:rPr>
        <w:t xml:space="preserve"> </w:t>
      </w:r>
      <w:r w:rsidR="00BD2D7F">
        <w:rPr>
          <w:lang w:val="en-GB"/>
        </w:rPr>
        <w:t>Rongoa Māori</w:t>
      </w:r>
      <w:r w:rsidR="00963A1E">
        <w:rPr>
          <w:lang w:val="en-GB"/>
        </w:rPr>
        <w:t xml:space="preserve">, </w:t>
      </w:r>
      <w:r w:rsidR="00BD2D7F">
        <w:rPr>
          <w:lang w:val="en-GB"/>
        </w:rPr>
        <w:t>providing the latter is available where you live</w:t>
      </w:r>
      <w:r w:rsidR="00963A1E">
        <w:rPr>
          <w:lang w:val="en-GB"/>
        </w:rPr>
        <w:t xml:space="preserve">, </w:t>
      </w:r>
      <w:r w:rsidR="00C56D9B">
        <w:rPr>
          <w:lang w:val="en-GB"/>
        </w:rPr>
        <w:t xml:space="preserve">it may not be. </w:t>
      </w:r>
      <w:r w:rsidR="00C56D9B" w:rsidRPr="007E6B96">
        <w:rPr>
          <w:color w:val="000000" w:themeColor="text1"/>
          <w:lang w:val="en-GB"/>
        </w:rPr>
        <w:t>I</w:t>
      </w:r>
      <w:r w:rsidR="00963A1E" w:rsidRPr="007E6B96">
        <w:rPr>
          <w:color w:val="000000" w:themeColor="text1"/>
          <w:lang w:val="en-GB"/>
        </w:rPr>
        <w:t xml:space="preserve">f </w:t>
      </w:r>
      <w:r w:rsidR="00C56D9B" w:rsidRPr="007E6B96">
        <w:rPr>
          <w:color w:val="000000" w:themeColor="text1"/>
          <w:lang w:val="en-GB"/>
        </w:rPr>
        <w:t>so</w:t>
      </w:r>
      <w:r w:rsidR="00963A1E" w:rsidRPr="007E6B96">
        <w:rPr>
          <w:color w:val="000000" w:themeColor="text1"/>
          <w:lang w:val="en-GB"/>
        </w:rPr>
        <w:t>, you will be asked (by email txt or phone) whether you wish to have acupuncture.</w:t>
      </w:r>
      <w:r w:rsidR="00BD2D7F" w:rsidRPr="007E6B96">
        <w:rPr>
          <w:color w:val="000000" w:themeColor="text1"/>
          <w:lang w:val="en-GB"/>
        </w:rPr>
        <w:t xml:space="preserve"> </w:t>
      </w:r>
    </w:p>
    <w:p w14:paraId="11A76CCD" w14:textId="203BBED6" w:rsidR="000460A5" w:rsidRDefault="007E21BA" w:rsidP="00563B22">
      <w:r w:rsidRPr="008A02E4">
        <w:t xml:space="preserve">There are six questionnaires in the study, if answering all six they should take less than 10 minutes </w:t>
      </w:r>
      <w:r w:rsidR="00C56D9B">
        <w:t xml:space="preserve">each </w:t>
      </w:r>
      <w:r w:rsidRPr="008A02E4">
        <w:t xml:space="preserve">to complete, see the table below. </w:t>
      </w:r>
    </w:p>
    <w:p w14:paraId="5F05B090" w14:textId="77777777" w:rsidR="002C1EC1" w:rsidRDefault="002C1EC1" w:rsidP="000460A5">
      <w:pPr>
        <w:rPr>
          <w:lang w:val="en-NZ" w:eastAsia="en-GB"/>
        </w:rPr>
      </w:pPr>
    </w:p>
    <w:p w14:paraId="78537813" w14:textId="56D60D76" w:rsidR="000460A5" w:rsidRDefault="000460A5" w:rsidP="008A02E4">
      <w:pPr>
        <w:rPr>
          <w:rStyle w:val="Hyperlink"/>
          <w:rFonts w:cs="Cambria"/>
          <w:u w:val="none"/>
          <w:lang w:val="en-NZ" w:eastAsia="en-GB"/>
        </w:rPr>
      </w:pPr>
      <w:r>
        <w:rPr>
          <w:lang w:val="en-NZ" w:eastAsia="en-GB"/>
        </w:rPr>
        <w:t xml:space="preserve">The </w:t>
      </w:r>
      <w:r w:rsidR="00F50CBC">
        <w:rPr>
          <w:lang w:val="en-NZ" w:eastAsia="en-GB"/>
        </w:rPr>
        <w:t>questionnaires</w:t>
      </w:r>
      <w:r>
        <w:rPr>
          <w:lang w:val="en-NZ" w:eastAsia="en-GB"/>
        </w:rPr>
        <w:t xml:space="preserve"> can be found </w:t>
      </w:r>
      <w:r>
        <w:rPr>
          <w:rStyle w:val="Hyperlink"/>
          <w:rFonts w:cs="Cambria"/>
          <w:u w:val="none"/>
          <w:lang w:val="en-NZ" w:eastAsia="en-GB"/>
        </w:rPr>
        <w:t>here:</w:t>
      </w:r>
    </w:p>
    <w:p w14:paraId="3C390C6A" w14:textId="2C6931F6" w:rsidR="00811477" w:rsidRDefault="00811477" w:rsidP="00563B22"/>
    <w:p w14:paraId="00E7F0F9" w14:textId="276F1B43" w:rsidR="0021156C" w:rsidRDefault="00000000" w:rsidP="0021156C">
      <w:hyperlink r:id="rId11" w:history="1">
        <w:r w:rsidR="0021156C">
          <w:rPr>
            <w:rStyle w:val="Hyperlink"/>
            <w:rFonts w:ascii="Segoe UI" w:hAnsi="Segoe UI" w:cs="Segoe UI"/>
            <w:color w:val="124964"/>
            <w:sz w:val="20"/>
            <w:szCs w:val="20"/>
            <w:shd w:val="clear" w:color="auto" w:fill="F1F1F1"/>
          </w:rPr>
          <w:t>https://blogs.otago.ac.nz/veteranshealth/</w:t>
        </w:r>
        <w:r w:rsidR="0021156C">
          <w:rPr>
            <w:rStyle w:val="Hyperlink"/>
            <w:rFonts w:ascii="Segoe UI" w:hAnsi="Segoe UI" w:cs="Segoe UI"/>
            <w:b/>
            <w:bCs/>
            <w:color w:val="124964"/>
            <w:sz w:val="20"/>
            <w:szCs w:val="20"/>
            <w:shd w:val="clear" w:color="auto" w:fill="F1F1F1"/>
          </w:rPr>
          <w:t>acupuncture-2</w:t>
        </w:r>
        <w:r w:rsidR="0021156C">
          <w:rPr>
            <w:rStyle w:val="Hyperlink"/>
            <w:rFonts w:ascii="Segoe UI" w:hAnsi="Segoe UI" w:cs="Segoe UI"/>
            <w:color w:val="124964"/>
            <w:sz w:val="20"/>
            <w:szCs w:val="20"/>
            <w:shd w:val="clear" w:color="auto" w:fill="F1F1F1"/>
          </w:rPr>
          <w:t>/</w:t>
        </w:r>
      </w:hyperlink>
    </w:p>
    <w:p w14:paraId="75EF9081" w14:textId="77777777" w:rsidR="0021156C" w:rsidRDefault="0021156C" w:rsidP="00563B22"/>
    <w:p w14:paraId="34A5F085" w14:textId="4DA43DDA" w:rsidR="007E21BA" w:rsidRDefault="007E21BA" w:rsidP="008A02E4">
      <w:r w:rsidRPr="008A02E4">
        <w:t xml:space="preserve">The results will be analysed at each point in time to see if the treatment is being </w:t>
      </w:r>
      <w:proofErr w:type="gramStart"/>
      <w:r w:rsidRPr="008A02E4">
        <w:t>successful, if</w:t>
      </w:r>
      <w:proofErr w:type="gramEnd"/>
      <w:r w:rsidRPr="008A02E4">
        <w:t xml:space="preserve"> pain and distress </w:t>
      </w:r>
      <w:r w:rsidR="00563B22">
        <w:t>are being</w:t>
      </w:r>
      <w:r w:rsidRPr="008A02E4">
        <w:t xml:space="preserve"> reduced.</w:t>
      </w:r>
      <w:r w:rsidR="00C56D9B">
        <w:t xml:space="preserve"> After you receive your personal </w:t>
      </w:r>
      <w:proofErr w:type="gramStart"/>
      <w:r w:rsidR="00C56D9B">
        <w:t>link</w:t>
      </w:r>
      <w:proofErr w:type="gramEnd"/>
      <w:r w:rsidR="00C56D9B">
        <w:t xml:space="preserve"> y</w:t>
      </w:r>
      <w:r w:rsidRPr="008A02E4">
        <w:t xml:space="preserve">ou can go to the first questionnaire </w:t>
      </w:r>
      <w:r w:rsidR="00895580">
        <w:t xml:space="preserve">at any time. </w:t>
      </w:r>
      <w:r w:rsidR="00C56D9B">
        <w:t xml:space="preserve"> The first questionnaire is a short wellbeing survey. </w:t>
      </w:r>
      <w:r w:rsidR="00D6356B" w:rsidRPr="007E6B96">
        <w:rPr>
          <w:color w:val="000000" w:themeColor="text1"/>
        </w:rPr>
        <w:t xml:space="preserve">If you </w:t>
      </w:r>
      <w:r w:rsidR="00C56D9B" w:rsidRPr="007E6B96">
        <w:rPr>
          <w:color w:val="000000" w:themeColor="text1"/>
        </w:rPr>
        <w:t xml:space="preserve">have a score low on this, </w:t>
      </w:r>
      <w:r w:rsidR="00563B22">
        <w:t xml:space="preserve">you will be contacted by </w:t>
      </w:r>
      <w:r w:rsidR="00563B22" w:rsidRPr="008A02E4">
        <w:t>Associate Professor David McBride (LtCol RNZAMC, Standby Reserve)</w:t>
      </w:r>
      <w:r w:rsidR="000460A5">
        <w:t xml:space="preserve"> who will carry out a short interview and discuss whether you should </w:t>
      </w:r>
      <w:r w:rsidR="005D207A">
        <w:t>see</w:t>
      </w:r>
      <w:r w:rsidR="000460A5">
        <w:t xml:space="preserve"> your </w:t>
      </w:r>
      <w:r w:rsidR="00221E03">
        <w:t>GP</w:t>
      </w:r>
      <w:r w:rsidR="000460A5">
        <w:t xml:space="preserve">. </w:t>
      </w:r>
      <w:r w:rsidR="005D207A">
        <w:t xml:space="preserve">If you consent to </w:t>
      </w:r>
      <w:proofErr w:type="gramStart"/>
      <w:r w:rsidR="005D207A">
        <w:t>this</w:t>
      </w:r>
      <w:proofErr w:type="gramEnd"/>
      <w:r w:rsidR="005D207A">
        <w:t xml:space="preserve"> </w:t>
      </w:r>
      <w:r w:rsidR="000C5504">
        <w:t xml:space="preserve">he </w:t>
      </w:r>
      <w:r w:rsidR="000460A5">
        <w:t>will refer you</w:t>
      </w:r>
      <w:r w:rsidR="000C5504">
        <w:t xml:space="preserve"> </w:t>
      </w:r>
      <w:r w:rsidR="000460A5">
        <w:t>and refund your consultation fee.</w:t>
      </w:r>
    </w:p>
    <w:p w14:paraId="5D08F335" w14:textId="77777777" w:rsidR="00895580" w:rsidRPr="008A02E4" w:rsidRDefault="00895580" w:rsidP="007E21BA">
      <w:pPr>
        <w:spacing w:line="300" w:lineRule="exact"/>
        <w:jc w:val="both"/>
        <w:rPr>
          <w:rFonts w:cs="Calibri"/>
        </w:rPr>
      </w:pPr>
    </w:p>
    <w:p w14:paraId="3B6730BD" w14:textId="77777777" w:rsidR="00895580" w:rsidRPr="00844BEA" w:rsidRDefault="00895580" w:rsidP="00895580">
      <w:pPr>
        <w:spacing w:line="300" w:lineRule="exact"/>
        <w:jc w:val="both"/>
        <w:rPr>
          <w:rStyle w:val="Strong"/>
        </w:rPr>
      </w:pPr>
      <w:r w:rsidRPr="00844BEA">
        <w:rPr>
          <w:rFonts w:ascii="Arial" w:hAnsi="Arial" w:cs="Arial"/>
          <w:b/>
          <w:bCs/>
          <w:szCs w:val="22"/>
        </w:rPr>
        <w:t>Table</w:t>
      </w:r>
      <w:r>
        <w:rPr>
          <w:rFonts w:ascii="Arial" w:hAnsi="Arial" w:cs="Arial"/>
          <w:b/>
          <w:bCs/>
          <w:szCs w:val="22"/>
        </w:rPr>
        <w:t>,</w:t>
      </w:r>
      <w:r w:rsidRPr="00844BEA">
        <w:rPr>
          <w:rFonts w:ascii="Arial" w:hAnsi="Arial" w:cs="Arial"/>
          <w:b/>
          <w:bCs/>
          <w:szCs w:val="22"/>
        </w:rPr>
        <w:t xml:space="preserve"> </w:t>
      </w:r>
      <w:r>
        <w:rPr>
          <w:rStyle w:val="Strong"/>
        </w:rPr>
        <w:t>q</w:t>
      </w:r>
      <w:r w:rsidRPr="00844BEA">
        <w:rPr>
          <w:rStyle w:val="Strong"/>
        </w:rPr>
        <w:t xml:space="preserve">uestionnaire </w:t>
      </w:r>
      <w:proofErr w:type="gramStart"/>
      <w:r w:rsidRPr="00844BEA">
        <w:rPr>
          <w:rStyle w:val="Strong"/>
        </w:rPr>
        <w:t>time-frame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09"/>
      </w:tblGrid>
      <w:tr w:rsidR="00895580" w:rsidRPr="00560D55" w14:paraId="54077900" w14:textId="77777777" w:rsidTr="0080076F">
        <w:tc>
          <w:tcPr>
            <w:tcW w:w="4675" w:type="dxa"/>
            <w:shd w:val="clear" w:color="auto" w:fill="auto"/>
          </w:tcPr>
          <w:p w14:paraId="00C59F80" w14:textId="77777777" w:rsidR="00895580" w:rsidRPr="00560D55" w:rsidRDefault="00895580" w:rsidP="0080076F">
            <w:pPr>
              <w:rPr>
                <w:b/>
                <w:bCs/>
                <w:lang w:val="en-GB"/>
              </w:rPr>
            </w:pPr>
            <w:r w:rsidRPr="00560D55">
              <w:rPr>
                <w:b/>
                <w:bCs/>
                <w:lang w:val="en-GB"/>
              </w:rPr>
              <w:t>Time point</w:t>
            </w:r>
          </w:p>
        </w:tc>
        <w:tc>
          <w:tcPr>
            <w:tcW w:w="4675" w:type="dxa"/>
            <w:shd w:val="clear" w:color="auto" w:fill="auto"/>
          </w:tcPr>
          <w:p w14:paraId="3884A700" w14:textId="77777777" w:rsidR="00895580" w:rsidRPr="00560D55" w:rsidRDefault="00895580" w:rsidP="0080076F">
            <w:pPr>
              <w:rPr>
                <w:b/>
                <w:bCs/>
                <w:lang w:val="en-GB"/>
              </w:rPr>
            </w:pPr>
            <w:r w:rsidRPr="00560D55">
              <w:rPr>
                <w:b/>
                <w:bCs/>
                <w:lang w:val="en-GB"/>
              </w:rPr>
              <w:t>Instrument</w:t>
            </w:r>
          </w:p>
        </w:tc>
      </w:tr>
      <w:tr w:rsidR="00895580" w:rsidRPr="00560D55" w14:paraId="4A4B9509" w14:textId="77777777" w:rsidTr="0080076F">
        <w:tc>
          <w:tcPr>
            <w:tcW w:w="4675" w:type="dxa"/>
            <w:shd w:val="clear" w:color="auto" w:fill="auto"/>
          </w:tcPr>
          <w:p w14:paraId="3DB9DDAD" w14:textId="3BCF256F" w:rsidR="00895580" w:rsidRPr="007E6B96" w:rsidRDefault="00895580" w:rsidP="0080076F">
            <w:pPr>
              <w:rPr>
                <w:color w:val="000000" w:themeColor="text1"/>
                <w:lang w:val="en-GB"/>
              </w:rPr>
            </w:pPr>
            <w:r w:rsidRPr="007E6B96">
              <w:rPr>
                <w:color w:val="000000" w:themeColor="text1"/>
                <w:lang w:val="en-GB"/>
              </w:rPr>
              <w:t>Baseline</w:t>
            </w:r>
            <w:r w:rsidR="00ED6EF2" w:rsidRPr="007E6B96">
              <w:rPr>
                <w:color w:val="000000" w:themeColor="text1"/>
                <w:lang w:val="en-GB"/>
              </w:rPr>
              <w:t xml:space="preserve"> (at entry to study)</w:t>
            </w:r>
          </w:p>
        </w:tc>
        <w:tc>
          <w:tcPr>
            <w:tcW w:w="4675" w:type="dxa"/>
            <w:shd w:val="clear" w:color="auto" w:fill="auto"/>
          </w:tcPr>
          <w:p w14:paraId="1E7A062C" w14:textId="77777777" w:rsidR="00895580" w:rsidRPr="00560D55" w:rsidRDefault="00895580" w:rsidP="0080076F">
            <w:pPr>
              <w:rPr>
                <w:lang w:val="en-GB"/>
              </w:rPr>
            </w:pPr>
            <w:r>
              <w:rPr>
                <w:lang w:val="en-GB"/>
              </w:rPr>
              <w:t xml:space="preserve">Distress, </w:t>
            </w:r>
            <w:r w:rsidRPr="00560D55">
              <w:rPr>
                <w:lang w:val="en-GB"/>
              </w:rPr>
              <w:t>Pain, disability, sleep quality, post traumatic stress, psychological flexibility</w:t>
            </w:r>
          </w:p>
        </w:tc>
      </w:tr>
      <w:tr w:rsidR="00895580" w:rsidRPr="00560D55" w14:paraId="22801586" w14:textId="77777777" w:rsidTr="0080076F">
        <w:tc>
          <w:tcPr>
            <w:tcW w:w="4675" w:type="dxa"/>
            <w:shd w:val="clear" w:color="auto" w:fill="auto"/>
          </w:tcPr>
          <w:p w14:paraId="50A145F2" w14:textId="5683758B" w:rsidR="00895580" w:rsidRPr="007E6B96" w:rsidRDefault="00895580" w:rsidP="0080076F">
            <w:pPr>
              <w:rPr>
                <w:color w:val="000000" w:themeColor="text1"/>
                <w:lang w:val="en-GB"/>
              </w:rPr>
            </w:pPr>
            <w:r w:rsidRPr="007E6B96">
              <w:rPr>
                <w:color w:val="000000" w:themeColor="text1"/>
                <w:lang w:val="en-GB"/>
              </w:rPr>
              <w:t>12 weeks</w:t>
            </w:r>
            <w:r w:rsidR="00ED6EF2" w:rsidRPr="007E6B96">
              <w:rPr>
                <w:color w:val="000000" w:themeColor="text1"/>
                <w:lang w:val="en-GB"/>
              </w:rPr>
              <w:t xml:space="preserve"> (after entry, and so on)</w:t>
            </w:r>
          </w:p>
        </w:tc>
        <w:tc>
          <w:tcPr>
            <w:tcW w:w="4675" w:type="dxa"/>
            <w:shd w:val="clear" w:color="auto" w:fill="auto"/>
          </w:tcPr>
          <w:p w14:paraId="56054049" w14:textId="77777777" w:rsidR="00895580" w:rsidRPr="00560D55" w:rsidRDefault="00895580" w:rsidP="0080076F">
            <w:pPr>
              <w:rPr>
                <w:lang w:val="en-GB"/>
              </w:rPr>
            </w:pPr>
            <w:r w:rsidRPr="00560D55">
              <w:rPr>
                <w:lang w:val="en-GB"/>
              </w:rPr>
              <w:t xml:space="preserve">Distress, </w:t>
            </w:r>
            <w:proofErr w:type="gramStart"/>
            <w:r w:rsidRPr="00560D55">
              <w:rPr>
                <w:lang w:val="en-GB"/>
              </w:rPr>
              <w:t>pain</w:t>
            </w:r>
            <w:proofErr w:type="gramEnd"/>
            <w:r w:rsidRPr="00560D55">
              <w:rPr>
                <w:lang w:val="en-GB"/>
              </w:rPr>
              <w:t xml:space="preserve"> and disability</w:t>
            </w:r>
          </w:p>
        </w:tc>
      </w:tr>
      <w:tr w:rsidR="00895580" w:rsidRPr="00560D55" w14:paraId="5003FD9C" w14:textId="77777777" w:rsidTr="0080076F">
        <w:tc>
          <w:tcPr>
            <w:tcW w:w="4675" w:type="dxa"/>
            <w:shd w:val="clear" w:color="auto" w:fill="auto"/>
          </w:tcPr>
          <w:p w14:paraId="26C689D3" w14:textId="77777777" w:rsidR="00895580" w:rsidRPr="00560D55" w:rsidRDefault="00895580" w:rsidP="0080076F">
            <w:pPr>
              <w:rPr>
                <w:lang w:val="en-GB"/>
              </w:rPr>
            </w:pPr>
            <w:r w:rsidRPr="00560D55">
              <w:rPr>
                <w:lang w:val="en-GB"/>
              </w:rPr>
              <w:t>24 weeks</w:t>
            </w:r>
          </w:p>
        </w:tc>
        <w:tc>
          <w:tcPr>
            <w:tcW w:w="4675" w:type="dxa"/>
            <w:shd w:val="clear" w:color="auto" w:fill="auto"/>
          </w:tcPr>
          <w:p w14:paraId="29A23CD2" w14:textId="77777777" w:rsidR="00895580" w:rsidRPr="00560D55" w:rsidRDefault="00895580" w:rsidP="0080076F">
            <w:pPr>
              <w:rPr>
                <w:lang w:val="en-GB"/>
              </w:rPr>
            </w:pPr>
            <w:r w:rsidRPr="00560D55">
              <w:rPr>
                <w:lang w:val="en-GB"/>
              </w:rPr>
              <w:t xml:space="preserve">Distress, </w:t>
            </w:r>
            <w:proofErr w:type="gramStart"/>
            <w:r w:rsidRPr="00560D55">
              <w:rPr>
                <w:lang w:val="en-GB"/>
              </w:rPr>
              <w:t>pain</w:t>
            </w:r>
            <w:proofErr w:type="gramEnd"/>
            <w:r w:rsidRPr="00560D55">
              <w:rPr>
                <w:lang w:val="en-GB"/>
              </w:rPr>
              <w:t xml:space="preserve"> and disability</w:t>
            </w:r>
          </w:p>
        </w:tc>
      </w:tr>
      <w:tr w:rsidR="00895580" w:rsidRPr="00560D55" w14:paraId="679EA23E" w14:textId="77777777" w:rsidTr="0080076F">
        <w:tc>
          <w:tcPr>
            <w:tcW w:w="4675" w:type="dxa"/>
            <w:shd w:val="clear" w:color="auto" w:fill="auto"/>
          </w:tcPr>
          <w:p w14:paraId="442521CA" w14:textId="77777777" w:rsidR="00895580" w:rsidRPr="00560D55" w:rsidRDefault="00895580" w:rsidP="0080076F">
            <w:pPr>
              <w:rPr>
                <w:lang w:val="en-GB"/>
              </w:rPr>
            </w:pPr>
            <w:r w:rsidRPr="00560D55">
              <w:rPr>
                <w:lang w:val="en-GB"/>
              </w:rPr>
              <w:t>36 weeks</w:t>
            </w:r>
          </w:p>
        </w:tc>
        <w:tc>
          <w:tcPr>
            <w:tcW w:w="4675" w:type="dxa"/>
            <w:shd w:val="clear" w:color="auto" w:fill="auto"/>
          </w:tcPr>
          <w:p w14:paraId="5F8E0D3C" w14:textId="77777777" w:rsidR="00895580" w:rsidRPr="00560D55" w:rsidRDefault="00895580" w:rsidP="0080076F">
            <w:pPr>
              <w:rPr>
                <w:lang w:val="en-GB"/>
              </w:rPr>
            </w:pPr>
            <w:r w:rsidRPr="00560D55">
              <w:rPr>
                <w:lang w:val="en-GB"/>
              </w:rPr>
              <w:t>Pain, disability, sleep quality, post traumatic stress, psychological flexibility</w:t>
            </w:r>
          </w:p>
        </w:tc>
      </w:tr>
    </w:tbl>
    <w:p w14:paraId="4BC3107F" w14:textId="122D7D49" w:rsidR="00095FF5" w:rsidRPr="007E6B96" w:rsidRDefault="005257D2" w:rsidP="002167AC">
      <w:pPr>
        <w:rPr>
          <w:color w:val="000000" w:themeColor="text1"/>
          <w:lang w:val="en-GB"/>
        </w:rPr>
      </w:pPr>
      <w:r w:rsidRPr="007E6B96">
        <w:rPr>
          <w:color w:val="000000" w:themeColor="text1"/>
          <w:lang w:val="en-GB"/>
        </w:rPr>
        <w:lastRenderedPageBreak/>
        <w:t xml:space="preserve">You will receive an email reminding you to complete the </w:t>
      </w:r>
      <w:proofErr w:type="gramStart"/>
      <w:r w:rsidRPr="007E6B96">
        <w:rPr>
          <w:color w:val="000000" w:themeColor="text1"/>
          <w:lang w:val="en-GB"/>
        </w:rPr>
        <w:t>12, 24 and 36 week</w:t>
      </w:r>
      <w:proofErr w:type="gramEnd"/>
      <w:r w:rsidRPr="007E6B96">
        <w:rPr>
          <w:color w:val="000000" w:themeColor="text1"/>
          <w:lang w:val="en-GB"/>
        </w:rPr>
        <w:t xml:space="preserve"> questionnaires at the corresponding time after you start the study. </w:t>
      </w:r>
    </w:p>
    <w:p w14:paraId="155CA82A" w14:textId="4680F1B7" w:rsidR="000460A5" w:rsidRPr="007E6B96" w:rsidRDefault="00073A72" w:rsidP="002167AC">
      <w:pPr>
        <w:rPr>
          <w:color w:val="000000" w:themeColor="text1"/>
          <w:lang w:val="en-GB"/>
        </w:rPr>
      </w:pPr>
      <w:r w:rsidRPr="007E6B96">
        <w:rPr>
          <w:color w:val="000000" w:themeColor="text1"/>
          <w:lang w:val="en-GB"/>
        </w:rPr>
        <w:t xml:space="preserve">If you are randomised to </w:t>
      </w:r>
      <w:r w:rsidR="00D00973" w:rsidRPr="007E6B96">
        <w:rPr>
          <w:color w:val="000000" w:themeColor="text1"/>
          <w:lang w:val="en-GB"/>
        </w:rPr>
        <w:t xml:space="preserve">treatment, this usually lasts between 8 and 12 weeks depending on </w:t>
      </w:r>
      <w:r w:rsidR="004C2CBE" w:rsidRPr="007E6B96">
        <w:rPr>
          <w:color w:val="000000" w:themeColor="text1"/>
          <w:lang w:val="en-GB"/>
        </w:rPr>
        <w:t xml:space="preserve">how you </w:t>
      </w:r>
      <w:r w:rsidR="00D00973" w:rsidRPr="007E6B96">
        <w:rPr>
          <w:color w:val="000000" w:themeColor="text1"/>
          <w:lang w:val="en-GB"/>
        </w:rPr>
        <w:t>respon</w:t>
      </w:r>
      <w:r w:rsidR="004C2CBE" w:rsidRPr="007E6B96">
        <w:rPr>
          <w:color w:val="000000" w:themeColor="text1"/>
          <w:lang w:val="en-GB"/>
        </w:rPr>
        <w:t>d</w:t>
      </w:r>
      <w:r w:rsidR="00D00973" w:rsidRPr="007E6B96">
        <w:rPr>
          <w:color w:val="000000" w:themeColor="text1"/>
          <w:lang w:val="en-GB"/>
        </w:rPr>
        <w:t>. If you</w:t>
      </w:r>
      <w:r w:rsidR="00895580" w:rsidRPr="007E6B96">
        <w:rPr>
          <w:color w:val="000000" w:themeColor="text1"/>
          <w:lang w:val="en-GB"/>
        </w:rPr>
        <w:t xml:space="preserve"> have chose</w:t>
      </w:r>
      <w:r w:rsidR="00563B22" w:rsidRPr="007E6B96">
        <w:rPr>
          <w:color w:val="000000" w:themeColor="text1"/>
          <w:lang w:val="en-GB"/>
        </w:rPr>
        <w:t>n</w:t>
      </w:r>
      <w:r w:rsidR="00895580" w:rsidRPr="007E6B96">
        <w:rPr>
          <w:color w:val="000000" w:themeColor="text1"/>
          <w:lang w:val="en-GB"/>
        </w:rPr>
        <w:t xml:space="preserve"> </w:t>
      </w:r>
      <w:r w:rsidR="00EE037C" w:rsidRPr="007E6B96">
        <w:rPr>
          <w:color w:val="000000" w:themeColor="text1"/>
          <w:lang w:val="en-GB"/>
        </w:rPr>
        <w:t xml:space="preserve">acupuncture, each session involves </w:t>
      </w:r>
      <w:r w:rsidR="002167AC" w:rsidRPr="007E6B96">
        <w:rPr>
          <w:color w:val="000000" w:themeColor="text1"/>
          <w:lang w:val="en-GB"/>
        </w:rPr>
        <w:t>placing miniature gold-plated needles in the ear, which typically fall out within 2-3 days</w:t>
      </w:r>
      <w:r w:rsidR="00EE037C" w:rsidRPr="007E6B96">
        <w:rPr>
          <w:color w:val="000000" w:themeColor="text1"/>
          <w:lang w:val="en-GB"/>
        </w:rPr>
        <w:t>, or you can choose to remove them after day 3</w:t>
      </w:r>
      <w:r w:rsidR="002167AC" w:rsidRPr="007E6B96">
        <w:rPr>
          <w:color w:val="000000" w:themeColor="text1"/>
          <w:lang w:val="en-GB"/>
        </w:rPr>
        <w:t xml:space="preserve">. These will be placed by registered Acupuncturists who have been trained in the technique. Each session will last about an hour. </w:t>
      </w:r>
    </w:p>
    <w:p w14:paraId="54470044" w14:textId="77777777" w:rsidR="00ED6EF2" w:rsidRDefault="00ED6EF2" w:rsidP="002167AC">
      <w:pPr>
        <w:rPr>
          <w:lang w:val="en-GB"/>
        </w:rPr>
      </w:pPr>
    </w:p>
    <w:p w14:paraId="1EAC0670" w14:textId="77777777" w:rsidR="00385CEB" w:rsidRDefault="002167AC" w:rsidP="002167AC">
      <w:pPr>
        <w:rPr>
          <w:lang w:val="en-NZ" w:eastAsia="en-GB"/>
        </w:rPr>
      </w:pPr>
      <w:r>
        <w:rPr>
          <w:lang w:val="en-GB"/>
        </w:rPr>
        <w:t xml:space="preserve">During the session the clinician will use </w:t>
      </w:r>
      <w:r w:rsidR="001628E1">
        <w:rPr>
          <w:lang w:val="en-GB"/>
        </w:rPr>
        <w:t xml:space="preserve">focussed </w:t>
      </w:r>
      <w:r w:rsidR="001628E1">
        <w:rPr>
          <w:lang w:val="en-NZ" w:eastAsia="en-GB"/>
        </w:rPr>
        <w:t>action</w:t>
      </w:r>
      <w:r w:rsidR="001628E1" w:rsidRPr="0076622C">
        <w:rPr>
          <w:lang w:val="en-NZ" w:eastAsia="en-GB"/>
        </w:rPr>
        <w:t xml:space="preserve"> </w:t>
      </w:r>
      <w:r w:rsidRPr="0076622C">
        <w:rPr>
          <w:lang w:val="en-NZ" w:eastAsia="en-GB"/>
        </w:rPr>
        <w:t xml:space="preserve">and </w:t>
      </w:r>
      <w:r w:rsidR="001628E1">
        <w:rPr>
          <w:lang w:val="en-NZ" w:eastAsia="en-GB"/>
        </w:rPr>
        <w:t>c</w:t>
      </w:r>
      <w:r w:rsidRPr="0076622C">
        <w:rPr>
          <w:lang w:val="en-NZ" w:eastAsia="en-GB"/>
        </w:rPr>
        <w:t>ommitment Therapy (</w:t>
      </w:r>
      <w:r w:rsidR="001628E1">
        <w:rPr>
          <w:lang w:val="en-NZ" w:eastAsia="en-GB"/>
        </w:rPr>
        <w:t>F</w:t>
      </w:r>
      <w:r w:rsidRPr="0076622C">
        <w:rPr>
          <w:lang w:val="en-NZ" w:eastAsia="en-GB"/>
        </w:rPr>
        <w:t xml:space="preserve">ACT) </w:t>
      </w:r>
      <w:r>
        <w:rPr>
          <w:lang w:val="en-NZ" w:eastAsia="en-GB"/>
        </w:rPr>
        <w:t xml:space="preserve">which </w:t>
      </w:r>
      <w:r w:rsidRPr="0076622C">
        <w:rPr>
          <w:lang w:val="en-NZ" w:eastAsia="en-GB"/>
        </w:rPr>
        <w:t>encourages people to embrace their thoughts and feelings rather than fighting or feeling guilty for them.</w:t>
      </w:r>
      <w:r>
        <w:rPr>
          <w:lang w:val="en-NZ" w:eastAsia="en-GB"/>
        </w:rPr>
        <w:t xml:space="preserve"> </w:t>
      </w:r>
      <w:r w:rsidR="00385CEB">
        <w:rPr>
          <w:lang w:val="en-NZ" w:eastAsia="en-GB"/>
        </w:rPr>
        <w:t xml:space="preserve">There are usually less than four </w:t>
      </w:r>
      <w:r w:rsidR="002C1EC1">
        <w:rPr>
          <w:lang w:val="en-NZ" w:eastAsia="en-GB"/>
        </w:rPr>
        <w:t xml:space="preserve">short 20 min </w:t>
      </w:r>
      <w:r w:rsidR="00385CEB">
        <w:rPr>
          <w:lang w:val="en-NZ" w:eastAsia="en-GB"/>
        </w:rPr>
        <w:t>sessions</w:t>
      </w:r>
      <w:r w:rsidR="002C1EC1">
        <w:rPr>
          <w:lang w:val="en-NZ" w:eastAsia="en-GB"/>
        </w:rPr>
        <w:t>, which explore if you are getting ‘stuck’ by unhelpful thoughts, emotions, painful memories or uncomfortable physical symptoms. These cannot be deleted, but sometimes can just be observed as what they are</w:t>
      </w:r>
      <w:r w:rsidR="00541B6A">
        <w:rPr>
          <w:lang w:val="en-NZ" w:eastAsia="en-GB"/>
        </w:rPr>
        <w:t>. The clinician will help you explore ways to do this, if you consent to do this. More information on the sessions can be found here:</w:t>
      </w:r>
    </w:p>
    <w:p w14:paraId="487FAC7C" w14:textId="77777777" w:rsidR="001A3C9A" w:rsidRDefault="001A3C9A" w:rsidP="000460A5">
      <w:pPr>
        <w:rPr>
          <w:rStyle w:val="Hyperlink"/>
          <w:rFonts w:cs="Cambria"/>
          <w:u w:val="none"/>
          <w:lang w:val="en-NZ" w:eastAsia="en-GB"/>
        </w:rPr>
      </w:pPr>
    </w:p>
    <w:p w14:paraId="121255C4" w14:textId="3F99FE12" w:rsidR="00221E03" w:rsidRDefault="00000000" w:rsidP="002167AC">
      <w:pPr>
        <w:rPr>
          <w:rStyle w:val="Hyperlink"/>
          <w:rFonts w:cs="Cambria"/>
          <w:u w:val="none"/>
          <w:lang w:val="en-NZ" w:eastAsia="en-GB"/>
        </w:rPr>
      </w:pPr>
      <w:hyperlink r:id="rId12" w:history="1">
        <w:r w:rsidR="00FC5139" w:rsidRPr="00FC544F">
          <w:rPr>
            <w:rStyle w:val="Hyperlink"/>
            <w:rFonts w:cs="Cambria"/>
            <w:lang w:val="en-NZ" w:eastAsia="en-GB"/>
          </w:rPr>
          <w:t>https://blogs.otago.ac.nz/veteranshealth/files/2023/01/Fact-process21.pdf</w:t>
        </w:r>
      </w:hyperlink>
    </w:p>
    <w:p w14:paraId="0713DE4D" w14:textId="77777777" w:rsidR="00FC5139" w:rsidRDefault="00FC5139" w:rsidP="002167AC">
      <w:pPr>
        <w:rPr>
          <w:rStyle w:val="Hyperlink"/>
          <w:rFonts w:cs="Cambria"/>
          <w:u w:val="none"/>
          <w:lang w:val="en-NZ" w:eastAsia="en-GB"/>
        </w:rPr>
      </w:pPr>
    </w:p>
    <w:p w14:paraId="248EFC77" w14:textId="2BF5DC54" w:rsidR="001A3C9A" w:rsidRDefault="001A3C9A" w:rsidP="002167AC">
      <w:pPr>
        <w:rPr>
          <w:rStyle w:val="Hyperlink"/>
          <w:rFonts w:cs="Cambria"/>
          <w:lang w:val="en-NZ" w:eastAsia="en-GB"/>
        </w:rPr>
      </w:pPr>
      <w:r>
        <w:rPr>
          <w:rStyle w:val="Hyperlink"/>
          <w:rFonts w:cs="Cambria"/>
          <w:u w:val="none"/>
          <w:lang w:val="en-NZ" w:eastAsia="en-GB"/>
        </w:rPr>
        <w:t>Or these can be mailed to you using the contact details on page 6.</w:t>
      </w:r>
    </w:p>
    <w:p w14:paraId="1C7814B5" w14:textId="77777777" w:rsidR="00963A1E" w:rsidRDefault="00963A1E" w:rsidP="008A02E4">
      <w:pPr>
        <w:rPr>
          <w:rStyle w:val="Hyperlink"/>
          <w:rFonts w:cs="Cambria"/>
          <w:u w:val="none"/>
          <w:lang w:val="en-NZ" w:eastAsia="en-GB"/>
        </w:rPr>
      </w:pPr>
    </w:p>
    <w:p w14:paraId="45BF356D" w14:textId="36E619C0" w:rsidR="00073A72" w:rsidRDefault="002167AC" w:rsidP="008A02E4">
      <w:r w:rsidRPr="00AB78E7">
        <w:rPr>
          <w:rStyle w:val="Hyperlink"/>
          <w:rFonts w:cs="Cambria"/>
          <w:u w:val="none"/>
          <w:lang w:val="en-NZ" w:eastAsia="en-GB"/>
        </w:rPr>
        <w:t>Rongoa Māori</w:t>
      </w:r>
      <w:r>
        <w:rPr>
          <w:rStyle w:val="Hyperlink"/>
          <w:rFonts w:cs="Cambria"/>
          <w:u w:val="none"/>
          <w:lang w:val="en-NZ" w:eastAsia="en-GB"/>
        </w:rPr>
        <w:t xml:space="preserve"> techniques include </w:t>
      </w:r>
      <w:r w:rsidRPr="00AB78E7">
        <w:t>Romiromi</w:t>
      </w:r>
      <w:r w:rsidR="00844BEA">
        <w:t>, t</w:t>
      </w:r>
      <w:r w:rsidRPr="00AB78E7">
        <w:t>he physical bodywork that uses Haemata and Haematua (acupressure points) to release trapped energy in the body that is causing ailments or illness</w:t>
      </w:r>
      <w:r>
        <w:t>;</w:t>
      </w:r>
      <w:r>
        <w:rPr>
          <w:lang w:val="en-NZ" w:eastAsia="en-GB"/>
        </w:rPr>
        <w:t xml:space="preserve"> </w:t>
      </w:r>
      <w:r w:rsidRPr="00AB78E7">
        <w:t>Mirimiri - Includes Korero (discussions), Takutaku (incantations), Waiata (song) and Whatumanawa accessing Taha Wairua (metaphysical or spiritual elements) associated with the injury or illness</w:t>
      </w:r>
      <w:r>
        <w:t xml:space="preserve">, and </w:t>
      </w:r>
      <w:r w:rsidRPr="00AB78E7">
        <w:t>Rongoā Wairaku - plant medicines applied either topically or ingested to support healing.</w:t>
      </w:r>
      <w:r>
        <w:rPr>
          <w:lang w:val="en-NZ" w:eastAsia="en-GB"/>
        </w:rPr>
        <w:t xml:space="preserve"> </w:t>
      </w:r>
      <w:r w:rsidRPr="00AB78E7">
        <w:t>Due to the individual nature of patients, each practitioner will determine which or encompass all aspects under the modality of Rongoa Maori to assist with the Veteran’s health and state of being</w:t>
      </w:r>
      <w:r>
        <w:t>.</w:t>
      </w:r>
    </w:p>
    <w:p w14:paraId="3476A60E" w14:textId="77777777" w:rsidR="00221E03" w:rsidRDefault="00221E03" w:rsidP="008A02E4">
      <w:pPr>
        <w:rPr>
          <w:rFonts w:ascii="Arial" w:hAnsi="Arial" w:cs="Arial"/>
          <w:szCs w:val="22"/>
        </w:rPr>
      </w:pPr>
    </w:p>
    <w:p w14:paraId="1CBA403A" w14:textId="605AB85F" w:rsidR="0077403C" w:rsidRPr="007E6B96" w:rsidRDefault="00073A72" w:rsidP="00A03B8C">
      <w:pPr>
        <w:rPr>
          <w:color w:val="000000" w:themeColor="text1"/>
        </w:rPr>
      </w:pPr>
      <w:r w:rsidRPr="008A02E4">
        <w:t>If you are randomized to the control group, you should look after your health as you normally do</w:t>
      </w:r>
      <w:r w:rsidR="00315437">
        <w:t xml:space="preserve">, </w:t>
      </w:r>
      <w:r w:rsidR="00315437" w:rsidRPr="007E6B96">
        <w:rPr>
          <w:color w:val="000000" w:themeColor="text1"/>
        </w:rPr>
        <w:t>you do not need to do anything special, but we would be grateful if you complete the questionnaires</w:t>
      </w:r>
      <w:r w:rsidR="008429CF" w:rsidRPr="007E6B96">
        <w:rPr>
          <w:color w:val="000000" w:themeColor="text1"/>
        </w:rPr>
        <w:t xml:space="preserve">. </w:t>
      </w:r>
      <w:r w:rsidR="0077403C" w:rsidRPr="007E6B96">
        <w:rPr>
          <w:color w:val="000000" w:themeColor="text1"/>
        </w:rPr>
        <w:t>We recognize that you may be disappointed that you are not receiving treatment and should call Dr McBride if this is so, he will discuss options with you.</w:t>
      </w:r>
    </w:p>
    <w:p w14:paraId="77299B8C" w14:textId="77777777" w:rsidR="0077403C" w:rsidRPr="007E6B96" w:rsidRDefault="0077403C" w:rsidP="00A03B8C">
      <w:pPr>
        <w:rPr>
          <w:color w:val="000000" w:themeColor="text1"/>
        </w:rPr>
      </w:pPr>
    </w:p>
    <w:p w14:paraId="53716FFC" w14:textId="5EEC4D99" w:rsidR="00EE7009" w:rsidRPr="007E6B96" w:rsidRDefault="008429CF" w:rsidP="00A03B8C">
      <w:pPr>
        <w:rPr>
          <w:color w:val="000000" w:themeColor="text1"/>
        </w:rPr>
      </w:pPr>
      <w:r w:rsidRPr="007E6B96">
        <w:rPr>
          <w:color w:val="000000" w:themeColor="text1"/>
        </w:rPr>
        <w:t>Af</w:t>
      </w:r>
      <w:r w:rsidRPr="008A02E4">
        <w:t xml:space="preserve">ter the initial analyses are done, and </w:t>
      </w:r>
      <w:r w:rsidR="00221E03">
        <w:t xml:space="preserve">if </w:t>
      </w:r>
      <w:r w:rsidRPr="008A02E4">
        <w:t xml:space="preserve">the results show a </w:t>
      </w:r>
      <w:r w:rsidR="00541B6A" w:rsidRPr="008A02E4">
        <w:t xml:space="preserve">statistically </w:t>
      </w:r>
      <w:r w:rsidRPr="008A02E4">
        <w:t xml:space="preserve">significant improvement in pain and distress, we </w:t>
      </w:r>
      <w:r w:rsidR="00AF2BA3">
        <w:t>will</w:t>
      </w:r>
      <w:r w:rsidR="00AF2BA3" w:rsidRPr="008A02E4">
        <w:t xml:space="preserve"> </w:t>
      </w:r>
      <w:r w:rsidRPr="008A02E4">
        <w:t xml:space="preserve">contact you around </w:t>
      </w:r>
      <w:r w:rsidR="00AF2BA3">
        <w:t>February</w:t>
      </w:r>
      <w:r w:rsidR="00970FE0">
        <w:t xml:space="preserve"> to </w:t>
      </w:r>
      <w:r w:rsidR="00AF2BA3">
        <w:t>March</w:t>
      </w:r>
      <w:r w:rsidRPr="008A02E4">
        <w:t xml:space="preserve"> 2023 </w:t>
      </w:r>
      <w:r w:rsidR="00AF2BA3">
        <w:t xml:space="preserve">(we trust sooner than this) </w:t>
      </w:r>
      <w:r w:rsidRPr="008A02E4">
        <w:t>to see if you would still like to participate in treatment.</w:t>
      </w:r>
      <w:r w:rsidR="00970FE0">
        <w:t xml:space="preserve">  </w:t>
      </w:r>
      <w:r w:rsidR="00970FE0" w:rsidRPr="007E6B96">
        <w:rPr>
          <w:color w:val="000000" w:themeColor="text1"/>
        </w:rPr>
        <w:t xml:space="preserve">We will either fund these sessions or </w:t>
      </w:r>
      <w:r w:rsidR="00221E03" w:rsidRPr="007E6B96">
        <w:rPr>
          <w:color w:val="000000" w:themeColor="text1"/>
        </w:rPr>
        <w:t>assist you with a claim</w:t>
      </w:r>
      <w:r w:rsidR="00970FE0" w:rsidRPr="007E6B96">
        <w:rPr>
          <w:color w:val="000000" w:themeColor="text1"/>
        </w:rPr>
        <w:t xml:space="preserve"> through ACC or Veterans Affairs. You will not have to provide any further data.</w:t>
      </w:r>
      <w:r w:rsidR="00221E03" w:rsidRPr="007E6B96">
        <w:rPr>
          <w:color w:val="000000" w:themeColor="text1"/>
        </w:rPr>
        <w:t xml:space="preserve"> </w:t>
      </w:r>
    </w:p>
    <w:p w14:paraId="41E20B23" w14:textId="77777777" w:rsidR="000B6F50" w:rsidRPr="007B479E" w:rsidRDefault="000B6F50" w:rsidP="007B479E">
      <w:pPr>
        <w:pStyle w:val="Heading2"/>
        <w:shd w:val="clear" w:color="auto" w:fill="2F5496"/>
        <w:rPr>
          <w:color w:val="FFFFFF"/>
        </w:rPr>
      </w:pPr>
      <w:r w:rsidRPr="007B479E">
        <w:rPr>
          <w:color w:val="FFFFFF"/>
        </w:rPr>
        <w:t>What are the possible risks of this study?</w:t>
      </w:r>
    </w:p>
    <w:p w14:paraId="17D20978" w14:textId="7A8311B4" w:rsidR="00500D80" w:rsidRDefault="00E44357" w:rsidP="00541B6A">
      <w:pPr>
        <w:rPr>
          <w:lang w:val="en-GB"/>
        </w:rPr>
      </w:pPr>
      <w:r>
        <w:t xml:space="preserve">The side-effects of acupuncture may be discomfort or minor bruising, and occasionally dizziness. The ACT sessions </w:t>
      </w:r>
      <w:r w:rsidR="00385CEB">
        <w:t>may</w:t>
      </w:r>
      <w:r>
        <w:t xml:space="preserve"> awaken unpleasant memories</w:t>
      </w:r>
      <w:r w:rsidR="00385CEB">
        <w:t xml:space="preserve">. </w:t>
      </w:r>
      <w:r w:rsidR="002E187E">
        <w:t xml:space="preserve">Unfortunately, we cannot predict whether treatment will have a benefit. </w:t>
      </w:r>
      <w:r w:rsidR="00385CEB">
        <w:t>Your therapist will usually be aware of these effects, but you should also mention them</w:t>
      </w:r>
      <w:r w:rsidR="004C3A9C">
        <w:t xml:space="preserve"> at the time</w:t>
      </w:r>
      <w:r w:rsidR="00385CEB">
        <w:t>. H</w:t>
      </w:r>
      <w:r w:rsidR="00D33E97">
        <w:t xml:space="preserve">elp is available. </w:t>
      </w:r>
      <w:r w:rsidR="00D33E97">
        <w:rPr>
          <w:lang w:val="en-GB"/>
        </w:rPr>
        <w:t>You</w:t>
      </w:r>
      <w:r w:rsidR="00385CEB">
        <w:rPr>
          <w:lang w:val="en-GB"/>
        </w:rPr>
        <w:t>r therapist will record adverse effects (but not any</w:t>
      </w:r>
      <w:r w:rsidR="00500D80">
        <w:rPr>
          <w:lang w:val="en-GB"/>
        </w:rPr>
        <w:t xml:space="preserve"> other personal information</w:t>
      </w:r>
      <w:r w:rsidR="00385CEB">
        <w:rPr>
          <w:lang w:val="en-GB"/>
        </w:rPr>
        <w:t>) as part of the study</w:t>
      </w:r>
      <w:r w:rsidR="00500D80">
        <w:rPr>
          <w:lang w:val="en-GB"/>
        </w:rPr>
        <w:t xml:space="preserve">. </w:t>
      </w:r>
    </w:p>
    <w:p w14:paraId="6FC20C92" w14:textId="77777777" w:rsidR="00664569" w:rsidRDefault="00664569" w:rsidP="00D33E97">
      <w:pPr>
        <w:rPr>
          <w:lang w:val="en-GB"/>
        </w:rPr>
      </w:pPr>
      <w:r>
        <w:rPr>
          <w:lang w:val="en-GB"/>
        </w:rPr>
        <w:t>Dr McBride</w:t>
      </w:r>
      <w:r w:rsidR="00500D80">
        <w:rPr>
          <w:lang w:val="en-GB"/>
        </w:rPr>
        <w:t xml:space="preserve"> will be alerted to </w:t>
      </w:r>
      <w:proofErr w:type="gramStart"/>
      <w:r w:rsidR="00500D80">
        <w:rPr>
          <w:lang w:val="en-GB"/>
        </w:rPr>
        <w:t>this, and</w:t>
      </w:r>
      <w:proofErr w:type="gramEnd"/>
      <w:r w:rsidR="00500D80">
        <w:rPr>
          <w:lang w:val="en-GB"/>
        </w:rPr>
        <w:t xml:space="preserve"> should contact you. His contact details are:</w:t>
      </w:r>
    </w:p>
    <w:p w14:paraId="02691DED" w14:textId="77777777" w:rsidR="00664569" w:rsidRDefault="00664569" w:rsidP="00541B6A">
      <w:pPr>
        <w:rPr>
          <w:lang w:val="en-GB"/>
        </w:rPr>
      </w:pPr>
      <w:r>
        <w:rPr>
          <w:lang w:val="en-GB"/>
        </w:rPr>
        <w:t>Phone/txt 027 253 5451</w:t>
      </w:r>
    </w:p>
    <w:p w14:paraId="15ADBB55" w14:textId="77777777" w:rsidR="00664569" w:rsidRDefault="00664569" w:rsidP="00D33E97">
      <w:pPr>
        <w:rPr>
          <w:lang w:val="en-GB"/>
        </w:rPr>
      </w:pPr>
      <w:r>
        <w:rPr>
          <w:lang w:val="en-GB"/>
        </w:rPr>
        <w:t>email david.mcbride@otago.ac.nz</w:t>
      </w:r>
      <w:r w:rsidR="00D33E97">
        <w:rPr>
          <w:lang w:val="en-GB"/>
        </w:rPr>
        <w:t xml:space="preserve"> </w:t>
      </w:r>
    </w:p>
    <w:p w14:paraId="44F86221" w14:textId="77777777" w:rsidR="00664569" w:rsidRDefault="00664569" w:rsidP="00D33E97">
      <w:pPr>
        <w:rPr>
          <w:lang w:val="en-GB"/>
        </w:rPr>
      </w:pPr>
    </w:p>
    <w:p w14:paraId="07D969F4" w14:textId="77777777" w:rsidR="00D33E97" w:rsidRDefault="00D33E97" w:rsidP="00D33E97">
      <w:pPr>
        <w:rPr>
          <w:lang w:val="en-GB"/>
        </w:rPr>
      </w:pPr>
      <w:r>
        <w:rPr>
          <w:lang w:val="en-GB"/>
        </w:rPr>
        <w:lastRenderedPageBreak/>
        <w:t xml:space="preserve">The </w:t>
      </w:r>
      <w:r w:rsidRPr="00D33ADD">
        <w:rPr>
          <w:lang w:val="en-GB"/>
        </w:rPr>
        <w:t xml:space="preserve">NZDF 24/7 Helpline: </w:t>
      </w:r>
      <w:r>
        <w:rPr>
          <w:lang w:val="en-GB"/>
        </w:rPr>
        <w:t xml:space="preserve">is </w:t>
      </w:r>
      <w:r w:rsidR="00664569">
        <w:rPr>
          <w:lang w:val="en-GB"/>
        </w:rPr>
        <w:t xml:space="preserve">also </w:t>
      </w:r>
      <w:r>
        <w:rPr>
          <w:lang w:val="en-GB"/>
        </w:rPr>
        <w:t>available to all serving NZDF members and veterans:</w:t>
      </w:r>
    </w:p>
    <w:p w14:paraId="3AC26093" w14:textId="77777777" w:rsidR="00D33E97" w:rsidRDefault="00D33E97" w:rsidP="00D33E97">
      <w:pPr>
        <w:rPr>
          <w:lang w:val="en-GB"/>
        </w:rPr>
      </w:pPr>
      <w:r w:rsidRPr="00D33ADD">
        <w:rPr>
          <w:lang w:val="en-GB"/>
        </w:rPr>
        <w:t>0800 NZDF 4U (0800 693 348 or 0800 189 910)</w:t>
      </w:r>
    </w:p>
    <w:p w14:paraId="4DFFC450" w14:textId="77777777" w:rsidR="00664569" w:rsidRDefault="00664569" w:rsidP="00D33E97">
      <w:pPr>
        <w:rPr>
          <w:lang w:val="en-GB"/>
        </w:rPr>
      </w:pPr>
    </w:p>
    <w:p w14:paraId="681B13E4" w14:textId="77777777" w:rsidR="00D33E97" w:rsidRPr="0054530E" w:rsidRDefault="00D33E97" w:rsidP="00541B6A">
      <w:pPr>
        <w:rPr>
          <w:lang w:val="en-GB"/>
        </w:rPr>
      </w:pPr>
      <w:r w:rsidRPr="0054530E">
        <w:rPr>
          <w:lang w:val="en-GB"/>
        </w:rPr>
        <w:t>N</w:t>
      </w:r>
      <w:r w:rsidR="00664569">
        <w:rPr>
          <w:lang w:val="en-GB"/>
        </w:rPr>
        <w:t>o</w:t>
      </w:r>
      <w:r w:rsidRPr="0054530E">
        <w:rPr>
          <w:lang w:val="en-GB"/>
        </w:rPr>
        <w:t xml:space="preserve"> D</w:t>
      </w:r>
      <w:r w:rsidR="00664569">
        <w:rPr>
          <w:lang w:val="en-GB"/>
        </w:rPr>
        <w:t>uff</w:t>
      </w:r>
      <w:r w:rsidRPr="0054530E">
        <w:rPr>
          <w:lang w:val="en-GB"/>
        </w:rPr>
        <w:t xml:space="preserve"> is an extensive network of volunteers across NZ, the majority of whom are operationally experienced, </w:t>
      </w:r>
      <w:proofErr w:type="gramStart"/>
      <w:r w:rsidRPr="0054530E">
        <w:rPr>
          <w:lang w:val="en-GB"/>
        </w:rPr>
        <w:t>serving</w:t>
      </w:r>
      <w:proofErr w:type="gramEnd"/>
      <w:r w:rsidRPr="0054530E">
        <w:rPr>
          <w:lang w:val="en-GB"/>
        </w:rPr>
        <w:t xml:space="preserve"> and former members of the NZDF. NO DUFF NZ provides an important bridging link between contemporary veterans and support agencies like the RSA and Veterans’ Affairs. They can be contacted at: </w:t>
      </w:r>
    </w:p>
    <w:p w14:paraId="71D70211" w14:textId="14BB83F8" w:rsidR="00D33E97" w:rsidRPr="0054530E" w:rsidRDefault="00D33E97" w:rsidP="00D33E97">
      <w:pPr>
        <w:rPr>
          <w:lang w:val="en-GB"/>
        </w:rPr>
      </w:pPr>
      <w:r w:rsidRPr="0054530E">
        <w:rPr>
          <w:lang w:val="en-GB"/>
        </w:rPr>
        <w:t xml:space="preserve">Mobile/txt 022 307 1557 or </w:t>
      </w:r>
      <w:hyperlink r:id="rId13" w:history="1">
        <w:r w:rsidR="00811477" w:rsidRPr="00F17CEF">
          <w:rPr>
            <w:rStyle w:val="Hyperlink"/>
            <w:rFonts w:cs="Arial"/>
            <w:iCs/>
            <w:szCs w:val="22"/>
            <w:lang w:val="en-GB"/>
          </w:rPr>
          <w:t>noduff.ngo@gmail.com</w:t>
        </w:r>
      </w:hyperlink>
    </w:p>
    <w:p w14:paraId="60774A1F" w14:textId="77777777" w:rsidR="00664569" w:rsidRDefault="00664569" w:rsidP="00D33E97">
      <w:pPr>
        <w:rPr>
          <w:lang w:val="en-GB"/>
        </w:rPr>
      </w:pPr>
    </w:p>
    <w:p w14:paraId="5B638284" w14:textId="77777777" w:rsidR="00D33E97" w:rsidRDefault="00D33E97" w:rsidP="00D33E97">
      <w:pPr>
        <w:rPr>
          <w:lang w:val="en-GB"/>
        </w:rPr>
      </w:pPr>
      <w:r w:rsidRPr="00D33ADD">
        <w:rPr>
          <w:lang w:val="en-GB"/>
        </w:rPr>
        <w:t>Veterans Affairs NZ</w:t>
      </w:r>
      <w:r>
        <w:rPr>
          <w:lang w:val="en-GB"/>
        </w:rPr>
        <w:t xml:space="preserve"> can be contacted </w:t>
      </w:r>
      <w:proofErr w:type="gramStart"/>
      <w:r>
        <w:rPr>
          <w:lang w:val="en-GB"/>
        </w:rPr>
        <w:t>on</w:t>
      </w:r>
      <w:r w:rsidRPr="00D33ADD">
        <w:rPr>
          <w:lang w:val="en-GB"/>
        </w:rPr>
        <w:t>:</w:t>
      </w:r>
      <w:proofErr w:type="gramEnd"/>
      <w:r w:rsidRPr="00D33ADD">
        <w:rPr>
          <w:lang w:val="en-GB"/>
        </w:rPr>
        <w:t xml:space="preserve"> 0800 483 8372 (0800 4 VETERAN)</w:t>
      </w:r>
    </w:p>
    <w:p w14:paraId="1392FA71" w14:textId="77777777" w:rsidR="00D33E97" w:rsidRPr="0054530E" w:rsidRDefault="00D33E97" w:rsidP="00D33E97">
      <w:pPr>
        <w:rPr>
          <w:lang w:val="en-GB"/>
        </w:rPr>
      </w:pPr>
      <w:r w:rsidRPr="0054530E">
        <w:rPr>
          <w:lang w:val="en-GB"/>
        </w:rPr>
        <w:t>You will also be able to contact the RSA and their District Support Services Team, the local contact details are availa</w:t>
      </w:r>
      <w:r>
        <w:rPr>
          <w:lang w:val="en-GB"/>
        </w:rPr>
        <w:t>ble on a list which will be found at</w:t>
      </w:r>
      <w:r w:rsidRPr="0054530E">
        <w:rPr>
          <w:lang w:val="en-GB"/>
        </w:rPr>
        <w:t>:</w:t>
      </w:r>
    </w:p>
    <w:p w14:paraId="089E7787" w14:textId="77777777" w:rsidR="00DF0153" w:rsidRDefault="00DF0153" w:rsidP="00D33E97">
      <w:pPr>
        <w:spacing w:line="300" w:lineRule="exact"/>
        <w:jc w:val="both"/>
        <w:outlineLvl w:val="0"/>
      </w:pPr>
      <w:r w:rsidRPr="00DF0153">
        <w:t>https://www.rsa.org.nz/get-support/support-for-veterans/</w:t>
      </w:r>
      <w:r w:rsidRPr="00DF0153" w:rsidDel="00DF0153">
        <w:t xml:space="preserve"> </w:t>
      </w:r>
    </w:p>
    <w:tbl>
      <w:tblPr>
        <w:tblW w:w="9015" w:type="dxa"/>
        <w:tblInd w:w="-118" w:type="dxa"/>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085"/>
        <w:gridCol w:w="1559"/>
        <w:gridCol w:w="2694"/>
        <w:gridCol w:w="1677"/>
      </w:tblGrid>
      <w:tr w:rsidR="00DF0153" w:rsidRPr="00DF0153" w14:paraId="005D6E3F" w14:textId="77777777" w:rsidTr="008A02E4">
        <w:tc>
          <w:tcPr>
            <w:tcW w:w="3085" w:type="dxa"/>
            <w:tcMar>
              <w:top w:w="160" w:type="nil"/>
              <w:left w:w="80" w:type="nil"/>
              <w:bottom w:w="80" w:type="nil"/>
              <w:right w:w="160" w:type="nil"/>
            </w:tcMar>
          </w:tcPr>
          <w:p w14:paraId="425C2B8B"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Northland DSM</w:t>
            </w:r>
          </w:p>
        </w:tc>
        <w:tc>
          <w:tcPr>
            <w:tcW w:w="1559" w:type="dxa"/>
            <w:tcBorders>
              <w:left w:val="single" w:sz="8" w:space="0" w:color="ADADAD"/>
            </w:tcBorders>
            <w:tcMar>
              <w:top w:w="160" w:type="nil"/>
              <w:left w:w="80" w:type="nil"/>
              <w:bottom w:w="80" w:type="nil"/>
              <w:right w:w="160" w:type="nil"/>
            </w:tcMar>
          </w:tcPr>
          <w:p w14:paraId="64FF417F"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Charlie Lamb</w:t>
            </w:r>
          </w:p>
        </w:tc>
        <w:tc>
          <w:tcPr>
            <w:tcW w:w="2694" w:type="dxa"/>
            <w:tcBorders>
              <w:left w:val="single" w:sz="8" w:space="0" w:color="ADADAD"/>
            </w:tcBorders>
            <w:tcMar>
              <w:top w:w="160" w:type="nil"/>
              <w:left w:w="80" w:type="nil"/>
              <w:bottom w:w="80" w:type="nil"/>
              <w:right w:w="160" w:type="nil"/>
            </w:tcMar>
          </w:tcPr>
          <w:p w14:paraId="2F808259"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dsm.northland@rsa.org.nz</w:t>
            </w:r>
          </w:p>
        </w:tc>
        <w:tc>
          <w:tcPr>
            <w:tcW w:w="1677" w:type="dxa"/>
            <w:tcBorders>
              <w:left w:val="single" w:sz="8" w:space="0" w:color="ADADAD"/>
              <w:right w:val="single" w:sz="8" w:space="0" w:color="ADADAD"/>
            </w:tcBorders>
          </w:tcPr>
          <w:p w14:paraId="701568AB" w14:textId="77777777" w:rsidR="00DF0153" w:rsidRPr="008A02E4" w:rsidRDefault="00DF0153" w:rsidP="005C55FA">
            <w:pPr>
              <w:spacing w:line="300" w:lineRule="exact"/>
              <w:outlineLvl w:val="0"/>
              <w:rPr>
                <w:sz w:val="20"/>
                <w:szCs w:val="20"/>
                <w:lang w:val="en-GB"/>
              </w:rPr>
            </w:pPr>
            <w:r w:rsidRPr="008A02E4">
              <w:rPr>
                <w:sz w:val="20"/>
                <w:szCs w:val="20"/>
                <w:lang w:val="en-GB"/>
              </w:rPr>
              <w:t>027 208 1355</w:t>
            </w:r>
          </w:p>
        </w:tc>
      </w:tr>
      <w:tr w:rsidR="00DF0153" w:rsidRPr="00DF0153" w14:paraId="617C3D32" w14:textId="77777777" w:rsidTr="008A02E4">
        <w:tblPrEx>
          <w:tblBorders>
            <w:top w:val="none" w:sz="0" w:space="0" w:color="auto"/>
          </w:tblBorders>
        </w:tblPrEx>
        <w:tc>
          <w:tcPr>
            <w:tcW w:w="3085" w:type="dxa"/>
            <w:tcMar>
              <w:top w:w="160" w:type="nil"/>
              <w:left w:w="80" w:type="nil"/>
              <w:bottom w:w="80" w:type="nil"/>
              <w:right w:w="160" w:type="nil"/>
            </w:tcMar>
          </w:tcPr>
          <w:p w14:paraId="1B5B1FC3"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Auckland</w:t>
            </w:r>
          </w:p>
        </w:tc>
        <w:tc>
          <w:tcPr>
            <w:tcW w:w="1559" w:type="dxa"/>
            <w:tcBorders>
              <w:left w:val="single" w:sz="8" w:space="0" w:color="ADADAD"/>
            </w:tcBorders>
            <w:tcMar>
              <w:top w:w="160" w:type="nil"/>
              <w:left w:w="80" w:type="nil"/>
              <w:bottom w:w="80" w:type="nil"/>
              <w:right w:w="160" w:type="nil"/>
            </w:tcMar>
          </w:tcPr>
          <w:p w14:paraId="11DE2A26"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Ari Panapa</w:t>
            </w:r>
          </w:p>
        </w:tc>
        <w:tc>
          <w:tcPr>
            <w:tcW w:w="2694" w:type="dxa"/>
            <w:tcBorders>
              <w:left w:val="single" w:sz="8" w:space="0" w:color="ADADAD"/>
            </w:tcBorders>
            <w:tcMar>
              <w:top w:w="160" w:type="nil"/>
              <w:left w:w="80" w:type="nil"/>
              <w:bottom w:w="80" w:type="nil"/>
              <w:right w:w="160" w:type="nil"/>
            </w:tcMar>
          </w:tcPr>
          <w:p w14:paraId="1303BF69"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dsm.auckland@rsa.org.nz</w:t>
            </w:r>
          </w:p>
        </w:tc>
        <w:tc>
          <w:tcPr>
            <w:tcW w:w="1677" w:type="dxa"/>
            <w:tcBorders>
              <w:left w:val="single" w:sz="8" w:space="0" w:color="ADADAD"/>
              <w:right w:val="single" w:sz="8" w:space="0" w:color="ADADAD"/>
            </w:tcBorders>
          </w:tcPr>
          <w:p w14:paraId="11D2DD30" w14:textId="77777777" w:rsidR="00DF0153" w:rsidRPr="008A02E4" w:rsidRDefault="00DF0153" w:rsidP="005C55FA">
            <w:pPr>
              <w:spacing w:line="300" w:lineRule="exact"/>
              <w:outlineLvl w:val="0"/>
              <w:rPr>
                <w:sz w:val="20"/>
                <w:szCs w:val="20"/>
                <w:lang w:val="en-GB"/>
              </w:rPr>
            </w:pPr>
            <w:r w:rsidRPr="008A02E4">
              <w:rPr>
                <w:sz w:val="20"/>
                <w:szCs w:val="20"/>
                <w:lang w:val="en-GB"/>
              </w:rPr>
              <w:t>021 0859 0254</w:t>
            </w:r>
          </w:p>
        </w:tc>
      </w:tr>
      <w:tr w:rsidR="00DF0153" w:rsidRPr="00DF0153" w14:paraId="0DDA0972" w14:textId="77777777" w:rsidTr="008A02E4">
        <w:tblPrEx>
          <w:tblBorders>
            <w:top w:val="none" w:sz="0" w:space="0" w:color="auto"/>
          </w:tblBorders>
        </w:tblPrEx>
        <w:tc>
          <w:tcPr>
            <w:tcW w:w="3085" w:type="dxa"/>
            <w:tcMar>
              <w:top w:w="160" w:type="nil"/>
              <w:left w:w="80" w:type="nil"/>
              <w:bottom w:w="80" w:type="nil"/>
              <w:right w:w="160" w:type="nil"/>
            </w:tcMar>
          </w:tcPr>
          <w:p w14:paraId="7644A14B"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Waikato | King Country | Bay of Plenty DSM</w:t>
            </w:r>
          </w:p>
        </w:tc>
        <w:tc>
          <w:tcPr>
            <w:tcW w:w="1559" w:type="dxa"/>
            <w:tcBorders>
              <w:left w:val="single" w:sz="8" w:space="0" w:color="ADADAD"/>
            </w:tcBorders>
            <w:tcMar>
              <w:top w:w="160" w:type="nil"/>
              <w:left w:w="80" w:type="nil"/>
              <w:bottom w:w="80" w:type="nil"/>
              <w:right w:w="160" w:type="nil"/>
            </w:tcMar>
          </w:tcPr>
          <w:p w14:paraId="41ECBD4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Tricia Hague</w:t>
            </w:r>
          </w:p>
        </w:tc>
        <w:tc>
          <w:tcPr>
            <w:tcW w:w="2694" w:type="dxa"/>
            <w:tcBorders>
              <w:left w:val="single" w:sz="8" w:space="0" w:color="ADADAD"/>
            </w:tcBorders>
            <w:tcMar>
              <w:top w:w="160" w:type="nil"/>
              <w:left w:w="80" w:type="nil"/>
              <w:bottom w:w="80" w:type="nil"/>
              <w:right w:w="160" w:type="nil"/>
            </w:tcMar>
          </w:tcPr>
          <w:p w14:paraId="3226DA9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dsm.waikato@ra.org.nz</w:t>
            </w:r>
          </w:p>
        </w:tc>
        <w:tc>
          <w:tcPr>
            <w:tcW w:w="1677" w:type="dxa"/>
            <w:tcBorders>
              <w:left w:val="single" w:sz="8" w:space="0" w:color="ADADAD"/>
              <w:right w:val="single" w:sz="8" w:space="0" w:color="ADADAD"/>
            </w:tcBorders>
          </w:tcPr>
          <w:p w14:paraId="179D6FE3" w14:textId="77777777" w:rsidR="00DF0153" w:rsidRPr="008A02E4" w:rsidRDefault="00DF0153" w:rsidP="005C55FA">
            <w:pPr>
              <w:spacing w:line="300" w:lineRule="exact"/>
              <w:outlineLvl w:val="0"/>
              <w:rPr>
                <w:sz w:val="20"/>
                <w:szCs w:val="20"/>
                <w:lang w:val="en-GB"/>
              </w:rPr>
            </w:pPr>
            <w:r w:rsidRPr="008A02E4">
              <w:rPr>
                <w:sz w:val="20"/>
                <w:szCs w:val="20"/>
                <w:lang w:val="en-GB"/>
              </w:rPr>
              <w:t>027 388 6243</w:t>
            </w:r>
          </w:p>
        </w:tc>
      </w:tr>
      <w:tr w:rsidR="00DF0153" w:rsidRPr="00DF0153" w14:paraId="4ACC8413" w14:textId="77777777" w:rsidTr="008A02E4">
        <w:tblPrEx>
          <w:tblBorders>
            <w:top w:val="none" w:sz="0" w:space="0" w:color="auto"/>
          </w:tblBorders>
        </w:tblPrEx>
        <w:tc>
          <w:tcPr>
            <w:tcW w:w="3085" w:type="dxa"/>
            <w:tcMar>
              <w:top w:w="160" w:type="nil"/>
              <w:left w:w="80" w:type="nil"/>
              <w:bottom w:w="80" w:type="nil"/>
              <w:right w:w="160" w:type="nil"/>
            </w:tcMar>
          </w:tcPr>
          <w:p w14:paraId="00A913D0"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Wairarapa | Hawkes Bay | East Coast DSM</w:t>
            </w:r>
          </w:p>
        </w:tc>
        <w:tc>
          <w:tcPr>
            <w:tcW w:w="1559" w:type="dxa"/>
            <w:tcBorders>
              <w:left w:val="single" w:sz="8" w:space="0" w:color="ADADAD"/>
            </w:tcBorders>
            <w:tcMar>
              <w:top w:w="160" w:type="nil"/>
              <w:left w:w="80" w:type="nil"/>
              <w:bottom w:w="80" w:type="nil"/>
              <w:right w:w="160" w:type="nil"/>
            </w:tcMar>
          </w:tcPr>
          <w:p w14:paraId="7169CB48"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Janet Castell</w:t>
            </w:r>
          </w:p>
        </w:tc>
        <w:tc>
          <w:tcPr>
            <w:tcW w:w="2694" w:type="dxa"/>
            <w:tcBorders>
              <w:left w:val="single" w:sz="8" w:space="0" w:color="ADADAD"/>
            </w:tcBorders>
            <w:tcMar>
              <w:top w:w="160" w:type="nil"/>
              <w:left w:w="80" w:type="nil"/>
              <w:bottom w:w="80" w:type="nil"/>
              <w:right w:w="160" w:type="nil"/>
            </w:tcMar>
          </w:tcPr>
          <w:p w14:paraId="02A87642"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dsa.wairarapa@rsa.org.nz</w:t>
            </w:r>
          </w:p>
        </w:tc>
        <w:tc>
          <w:tcPr>
            <w:tcW w:w="1677" w:type="dxa"/>
            <w:tcBorders>
              <w:left w:val="single" w:sz="8" w:space="0" w:color="ADADAD"/>
              <w:right w:val="single" w:sz="8" w:space="0" w:color="ADADAD"/>
            </w:tcBorders>
          </w:tcPr>
          <w:p w14:paraId="13CD6C9D" w14:textId="77777777" w:rsidR="00DF0153" w:rsidRPr="008A02E4" w:rsidRDefault="00DF0153" w:rsidP="005C55FA">
            <w:pPr>
              <w:spacing w:line="300" w:lineRule="exact"/>
              <w:outlineLvl w:val="0"/>
              <w:rPr>
                <w:sz w:val="20"/>
                <w:szCs w:val="20"/>
                <w:lang w:val="en-GB"/>
              </w:rPr>
            </w:pPr>
            <w:r w:rsidRPr="008A02E4">
              <w:rPr>
                <w:sz w:val="20"/>
                <w:szCs w:val="20"/>
                <w:lang w:val="en-GB"/>
              </w:rPr>
              <w:t>027 239 1008</w:t>
            </w:r>
          </w:p>
        </w:tc>
      </w:tr>
      <w:tr w:rsidR="00DF0153" w:rsidRPr="00DF0153" w14:paraId="36E774B5" w14:textId="77777777" w:rsidTr="008A02E4">
        <w:tblPrEx>
          <w:tblBorders>
            <w:top w:val="none" w:sz="0" w:space="0" w:color="auto"/>
          </w:tblBorders>
        </w:tblPrEx>
        <w:tc>
          <w:tcPr>
            <w:tcW w:w="3085" w:type="dxa"/>
            <w:tcMar>
              <w:top w:w="160" w:type="nil"/>
              <w:left w:w="80" w:type="nil"/>
              <w:bottom w:w="80" w:type="nil"/>
              <w:right w:w="160" w:type="nil"/>
            </w:tcMar>
          </w:tcPr>
          <w:p w14:paraId="22F3B0D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Central DSM</w:t>
            </w:r>
          </w:p>
        </w:tc>
        <w:tc>
          <w:tcPr>
            <w:tcW w:w="1559" w:type="dxa"/>
            <w:tcBorders>
              <w:left w:val="single" w:sz="8" w:space="0" w:color="ADADAD"/>
            </w:tcBorders>
            <w:tcMar>
              <w:top w:w="160" w:type="nil"/>
              <w:left w:w="80" w:type="nil"/>
              <w:bottom w:w="80" w:type="nil"/>
              <w:right w:w="160" w:type="nil"/>
            </w:tcMar>
          </w:tcPr>
          <w:p w14:paraId="79D4A73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Rob Todman</w:t>
            </w:r>
          </w:p>
        </w:tc>
        <w:tc>
          <w:tcPr>
            <w:tcW w:w="2694" w:type="dxa"/>
            <w:tcBorders>
              <w:left w:val="single" w:sz="8" w:space="0" w:color="ADADAD"/>
            </w:tcBorders>
            <w:tcMar>
              <w:top w:w="160" w:type="nil"/>
              <w:left w:w="80" w:type="nil"/>
              <w:bottom w:w="80" w:type="nil"/>
              <w:right w:w="160" w:type="nil"/>
            </w:tcMar>
          </w:tcPr>
          <w:p w14:paraId="6E20954A"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robt@rsa.org.nz</w:t>
            </w:r>
          </w:p>
        </w:tc>
        <w:tc>
          <w:tcPr>
            <w:tcW w:w="1677" w:type="dxa"/>
            <w:tcBorders>
              <w:left w:val="single" w:sz="8" w:space="0" w:color="ADADAD"/>
              <w:right w:val="single" w:sz="8" w:space="0" w:color="ADADAD"/>
            </w:tcBorders>
          </w:tcPr>
          <w:p w14:paraId="730C38AF" w14:textId="77777777" w:rsidR="00DF0153" w:rsidRPr="008A02E4" w:rsidRDefault="00DF0153" w:rsidP="005C55FA">
            <w:pPr>
              <w:spacing w:line="300" w:lineRule="exact"/>
              <w:outlineLvl w:val="0"/>
              <w:rPr>
                <w:sz w:val="20"/>
                <w:szCs w:val="20"/>
                <w:lang w:val="en-GB"/>
              </w:rPr>
            </w:pPr>
            <w:r w:rsidRPr="008A02E4">
              <w:rPr>
                <w:sz w:val="20"/>
                <w:szCs w:val="20"/>
                <w:lang w:val="en-GB"/>
              </w:rPr>
              <w:t>021 256 2180</w:t>
            </w:r>
          </w:p>
        </w:tc>
      </w:tr>
      <w:tr w:rsidR="00DF0153" w:rsidRPr="00DF0153" w14:paraId="28B45DC7" w14:textId="77777777" w:rsidTr="008A02E4">
        <w:tblPrEx>
          <w:tblBorders>
            <w:top w:val="none" w:sz="0" w:space="0" w:color="auto"/>
          </w:tblBorders>
        </w:tblPrEx>
        <w:tc>
          <w:tcPr>
            <w:tcW w:w="3085" w:type="dxa"/>
            <w:tcMar>
              <w:top w:w="160" w:type="nil"/>
              <w:left w:w="80" w:type="nil"/>
              <w:bottom w:w="80" w:type="nil"/>
              <w:right w:w="160" w:type="nil"/>
            </w:tcMar>
          </w:tcPr>
          <w:p w14:paraId="68750337"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Wellington DSM (acting)</w:t>
            </w:r>
          </w:p>
        </w:tc>
        <w:tc>
          <w:tcPr>
            <w:tcW w:w="1559" w:type="dxa"/>
            <w:tcBorders>
              <w:left w:val="single" w:sz="8" w:space="0" w:color="ADADAD"/>
            </w:tcBorders>
            <w:tcMar>
              <w:top w:w="160" w:type="nil"/>
              <w:left w:w="80" w:type="nil"/>
              <w:bottom w:w="80" w:type="nil"/>
              <w:right w:w="160" w:type="nil"/>
            </w:tcMar>
          </w:tcPr>
          <w:p w14:paraId="6C094F69"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Rob Todman</w:t>
            </w:r>
          </w:p>
        </w:tc>
        <w:tc>
          <w:tcPr>
            <w:tcW w:w="2694" w:type="dxa"/>
            <w:tcBorders>
              <w:left w:val="single" w:sz="8" w:space="0" w:color="ADADAD"/>
            </w:tcBorders>
            <w:tcMar>
              <w:top w:w="160" w:type="nil"/>
              <w:left w:w="80" w:type="nil"/>
              <w:bottom w:w="80" w:type="nil"/>
              <w:right w:w="160" w:type="nil"/>
            </w:tcMar>
          </w:tcPr>
          <w:p w14:paraId="3C3867B4"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robt@rsa.org.nz</w:t>
            </w:r>
          </w:p>
        </w:tc>
        <w:tc>
          <w:tcPr>
            <w:tcW w:w="1677" w:type="dxa"/>
            <w:tcBorders>
              <w:left w:val="single" w:sz="8" w:space="0" w:color="ADADAD"/>
              <w:right w:val="single" w:sz="8" w:space="0" w:color="ADADAD"/>
            </w:tcBorders>
          </w:tcPr>
          <w:p w14:paraId="5AEF4845" w14:textId="77777777" w:rsidR="00DF0153" w:rsidRPr="008A02E4" w:rsidRDefault="00DF0153" w:rsidP="005C55FA">
            <w:pPr>
              <w:spacing w:line="300" w:lineRule="exact"/>
              <w:outlineLvl w:val="0"/>
              <w:rPr>
                <w:sz w:val="20"/>
                <w:szCs w:val="20"/>
                <w:lang w:val="en-GB"/>
              </w:rPr>
            </w:pPr>
            <w:r w:rsidRPr="008A02E4">
              <w:rPr>
                <w:sz w:val="20"/>
                <w:szCs w:val="20"/>
                <w:lang w:val="en-GB"/>
              </w:rPr>
              <w:t>021 256 2180</w:t>
            </w:r>
          </w:p>
        </w:tc>
      </w:tr>
      <w:tr w:rsidR="00DF0153" w:rsidRPr="00DF0153" w14:paraId="3543A0B5" w14:textId="77777777" w:rsidTr="008A02E4">
        <w:tblPrEx>
          <w:tblBorders>
            <w:top w:val="none" w:sz="0" w:space="0" w:color="auto"/>
          </w:tblBorders>
        </w:tblPrEx>
        <w:tc>
          <w:tcPr>
            <w:tcW w:w="3085" w:type="dxa"/>
            <w:tcMar>
              <w:top w:w="160" w:type="nil"/>
              <w:left w:w="80" w:type="nil"/>
              <w:bottom w:w="80" w:type="nil"/>
              <w:right w:w="160" w:type="nil"/>
            </w:tcMar>
          </w:tcPr>
          <w:p w14:paraId="2A7E658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Nelson | Marlborough | Westland DSM</w:t>
            </w:r>
          </w:p>
        </w:tc>
        <w:tc>
          <w:tcPr>
            <w:tcW w:w="1559" w:type="dxa"/>
            <w:tcBorders>
              <w:left w:val="single" w:sz="8" w:space="0" w:color="ADADAD"/>
            </w:tcBorders>
            <w:tcMar>
              <w:top w:w="160" w:type="nil"/>
              <w:left w:w="80" w:type="nil"/>
              <w:bottom w:w="80" w:type="nil"/>
              <w:right w:w="160" w:type="nil"/>
            </w:tcMar>
          </w:tcPr>
          <w:p w14:paraId="4E0A85EC"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John Capill</w:t>
            </w:r>
          </w:p>
        </w:tc>
        <w:tc>
          <w:tcPr>
            <w:tcW w:w="2694" w:type="dxa"/>
            <w:tcBorders>
              <w:left w:val="single" w:sz="8" w:space="0" w:color="ADADAD"/>
            </w:tcBorders>
            <w:tcMar>
              <w:top w:w="160" w:type="nil"/>
              <w:left w:w="80" w:type="nil"/>
              <w:bottom w:w="80" w:type="nil"/>
              <w:right w:w="160" w:type="nil"/>
            </w:tcMar>
          </w:tcPr>
          <w:p w14:paraId="04C09551"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dsm.marlborough@rsa.org.nz</w:t>
            </w:r>
          </w:p>
        </w:tc>
        <w:tc>
          <w:tcPr>
            <w:tcW w:w="1677" w:type="dxa"/>
            <w:tcBorders>
              <w:left w:val="single" w:sz="8" w:space="0" w:color="ADADAD"/>
              <w:right w:val="single" w:sz="8" w:space="0" w:color="ADADAD"/>
            </w:tcBorders>
          </w:tcPr>
          <w:p w14:paraId="6B2CEB16" w14:textId="77777777" w:rsidR="00DF0153" w:rsidRPr="008A02E4" w:rsidRDefault="00DF0153" w:rsidP="005C55FA">
            <w:pPr>
              <w:spacing w:line="300" w:lineRule="exact"/>
              <w:outlineLvl w:val="0"/>
              <w:rPr>
                <w:sz w:val="20"/>
                <w:szCs w:val="20"/>
                <w:lang w:val="en-GB"/>
              </w:rPr>
            </w:pPr>
            <w:r w:rsidRPr="008A02E4">
              <w:rPr>
                <w:sz w:val="20"/>
                <w:szCs w:val="20"/>
                <w:lang w:val="en-GB"/>
              </w:rPr>
              <w:t>021 029 48679</w:t>
            </w:r>
          </w:p>
        </w:tc>
      </w:tr>
      <w:tr w:rsidR="00DF0153" w:rsidRPr="00DF0153" w14:paraId="37F7558C" w14:textId="77777777" w:rsidTr="008A02E4">
        <w:tblPrEx>
          <w:tblBorders>
            <w:top w:val="none" w:sz="0" w:space="0" w:color="auto"/>
          </w:tblBorders>
        </w:tblPrEx>
        <w:tc>
          <w:tcPr>
            <w:tcW w:w="3085" w:type="dxa"/>
            <w:tcMar>
              <w:top w:w="160" w:type="nil"/>
              <w:left w:w="80" w:type="nil"/>
              <w:bottom w:w="80" w:type="nil"/>
              <w:right w:w="160" w:type="nil"/>
            </w:tcMar>
          </w:tcPr>
          <w:p w14:paraId="7E790103"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Canterbury DSM</w:t>
            </w:r>
          </w:p>
        </w:tc>
        <w:tc>
          <w:tcPr>
            <w:tcW w:w="1559" w:type="dxa"/>
            <w:tcBorders>
              <w:left w:val="single" w:sz="8" w:space="0" w:color="ADADAD"/>
            </w:tcBorders>
            <w:tcMar>
              <w:top w:w="160" w:type="nil"/>
              <w:left w:w="80" w:type="nil"/>
              <w:bottom w:w="80" w:type="nil"/>
              <w:right w:w="160" w:type="nil"/>
            </w:tcMar>
          </w:tcPr>
          <w:p w14:paraId="0328D850"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Wendy Clark</w:t>
            </w:r>
          </w:p>
        </w:tc>
        <w:tc>
          <w:tcPr>
            <w:tcW w:w="2694" w:type="dxa"/>
            <w:tcBorders>
              <w:left w:val="single" w:sz="8" w:space="0" w:color="ADADAD"/>
            </w:tcBorders>
            <w:tcMar>
              <w:top w:w="160" w:type="nil"/>
              <w:left w:w="80" w:type="nil"/>
              <w:bottom w:w="80" w:type="nil"/>
              <w:right w:w="160" w:type="nil"/>
            </w:tcMar>
          </w:tcPr>
          <w:p w14:paraId="50FF313B"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dsm.canterbury@rsa.org.nz</w:t>
            </w:r>
          </w:p>
        </w:tc>
        <w:tc>
          <w:tcPr>
            <w:tcW w:w="1677" w:type="dxa"/>
            <w:tcBorders>
              <w:left w:val="single" w:sz="8" w:space="0" w:color="ADADAD"/>
              <w:right w:val="single" w:sz="8" w:space="0" w:color="ADADAD"/>
            </w:tcBorders>
          </w:tcPr>
          <w:p w14:paraId="691078CE" w14:textId="77777777" w:rsidR="00DF0153" w:rsidRPr="008A02E4" w:rsidRDefault="00DF0153" w:rsidP="005C55FA">
            <w:pPr>
              <w:spacing w:line="300" w:lineRule="exact"/>
              <w:outlineLvl w:val="0"/>
              <w:rPr>
                <w:sz w:val="20"/>
                <w:szCs w:val="20"/>
                <w:lang w:val="en-GB"/>
              </w:rPr>
            </w:pPr>
            <w:r w:rsidRPr="008A02E4">
              <w:rPr>
                <w:sz w:val="20"/>
                <w:szCs w:val="20"/>
                <w:lang w:val="en-GB"/>
              </w:rPr>
              <w:t>027 233 3794</w:t>
            </w:r>
          </w:p>
        </w:tc>
      </w:tr>
      <w:tr w:rsidR="00DF0153" w:rsidRPr="00DF0153" w14:paraId="71208DF4" w14:textId="77777777" w:rsidTr="008A02E4">
        <w:tblPrEx>
          <w:tblBorders>
            <w:top w:val="none" w:sz="0" w:space="0" w:color="auto"/>
          </w:tblBorders>
        </w:tblPrEx>
        <w:tc>
          <w:tcPr>
            <w:tcW w:w="3085" w:type="dxa"/>
            <w:tcMar>
              <w:top w:w="160" w:type="nil"/>
              <w:left w:w="80" w:type="nil"/>
              <w:bottom w:w="80" w:type="nil"/>
              <w:right w:w="160" w:type="nil"/>
            </w:tcMar>
          </w:tcPr>
          <w:p w14:paraId="2699A61D"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Otago | Southland DSM</w:t>
            </w:r>
          </w:p>
        </w:tc>
        <w:tc>
          <w:tcPr>
            <w:tcW w:w="1559" w:type="dxa"/>
            <w:tcBorders>
              <w:left w:val="single" w:sz="8" w:space="0" w:color="ADADAD"/>
            </w:tcBorders>
            <w:tcMar>
              <w:top w:w="160" w:type="nil"/>
              <w:left w:w="80" w:type="nil"/>
              <w:bottom w:w="80" w:type="nil"/>
              <w:right w:w="160" w:type="nil"/>
            </w:tcMar>
          </w:tcPr>
          <w:p w14:paraId="6F868099"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Niall Shepherd</w:t>
            </w:r>
          </w:p>
        </w:tc>
        <w:tc>
          <w:tcPr>
            <w:tcW w:w="2694" w:type="dxa"/>
            <w:tcBorders>
              <w:left w:val="single" w:sz="8" w:space="0" w:color="ADADAD"/>
            </w:tcBorders>
            <w:tcMar>
              <w:top w:w="160" w:type="nil"/>
              <w:left w:w="80" w:type="nil"/>
              <w:bottom w:w="80" w:type="nil"/>
              <w:right w:w="160" w:type="nil"/>
            </w:tcMar>
          </w:tcPr>
          <w:p w14:paraId="16005429" w14:textId="77777777" w:rsidR="00DF0153" w:rsidRPr="008A02E4" w:rsidRDefault="00DF0153" w:rsidP="00DF0153">
            <w:pPr>
              <w:spacing w:line="300" w:lineRule="exact"/>
              <w:jc w:val="both"/>
              <w:outlineLvl w:val="0"/>
              <w:rPr>
                <w:sz w:val="20"/>
                <w:szCs w:val="20"/>
                <w:lang w:val="en-GB"/>
              </w:rPr>
            </w:pPr>
            <w:r w:rsidRPr="008A02E4">
              <w:rPr>
                <w:sz w:val="20"/>
                <w:szCs w:val="20"/>
                <w:lang w:val="en-GB"/>
              </w:rPr>
              <w:t>dsm.otago@rsa.org.nz</w:t>
            </w:r>
          </w:p>
        </w:tc>
        <w:tc>
          <w:tcPr>
            <w:tcW w:w="1677" w:type="dxa"/>
            <w:tcBorders>
              <w:left w:val="single" w:sz="8" w:space="0" w:color="ADADAD"/>
              <w:right w:val="single" w:sz="8" w:space="0" w:color="ADADAD"/>
            </w:tcBorders>
          </w:tcPr>
          <w:p w14:paraId="25A975FF" w14:textId="77777777" w:rsidR="00DF0153" w:rsidRPr="008A02E4" w:rsidRDefault="00DF0153" w:rsidP="005C55FA">
            <w:pPr>
              <w:spacing w:line="300" w:lineRule="exact"/>
              <w:outlineLvl w:val="0"/>
              <w:rPr>
                <w:sz w:val="20"/>
                <w:szCs w:val="20"/>
                <w:lang w:val="en-GB"/>
              </w:rPr>
            </w:pPr>
            <w:r w:rsidRPr="008A02E4">
              <w:rPr>
                <w:sz w:val="20"/>
                <w:szCs w:val="20"/>
                <w:lang w:val="en-GB"/>
              </w:rPr>
              <w:t>027 600 3104</w:t>
            </w:r>
          </w:p>
        </w:tc>
      </w:tr>
    </w:tbl>
    <w:p w14:paraId="08F2AD13" w14:textId="77777777" w:rsidR="007541E8" w:rsidRPr="00D33E97" w:rsidRDefault="007541E8" w:rsidP="00D33E97">
      <w:pPr>
        <w:spacing w:line="300" w:lineRule="exact"/>
        <w:jc w:val="both"/>
        <w:outlineLvl w:val="0"/>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541E8" w:rsidRPr="0012699E" w14:paraId="02058954" w14:textId="77777777" w:rsidTr="008600E6">
        <w:tc>
          <w:tcPr>
            <w:tcW w:w="9219" w:type="dxa"/>
            <w:shd w:val="clear" w:color="auto" w:fill="2F5496"/>
          </w:tcPr>
          <w:p w14:paraId="60E666E0" w14:textId="77777777" w:rsidR="007541E8" w:rsidRPr="008600E6" w:rsidRDefault="007541E8" w:rsidP="008600E6">
            <w:pPr>
              <w:spacing w:before="40" w:after="40" w:line="300" w:lineRule="exact"/>
              <w:jc w:val="both"/>
              <w:rPr>
                <w:rFonts w:ascii="Arial" w:hAnsi="Arial" w:cs="Arial"/>
                <w:b/>
                <w:bCs/>
                <w:smallCaps/>
                <w:color w:val="FFFFFF"/>
              </w:rPr>
            </w:pPr>
            <w:r w:rsidRPr="008600E6">
              <w:rPr>
                <w:rFonts w:ascii="Arial" w:hAnsi="Arial" w:cs="Arial"/>
                <w:b/>
                <w:bCs/>
                <w:smallCaps/>
                <w:color w:val="FFFFFF"/>
              </w:rPr>
              <w:t>What are the possible benefits of this study?</w:t>
            </w:r>
          </w:p>
        </w:tc>
      </w:tr>
    </w:tbl>
    <w:p w14:paraId="297208D9" w14:textId="77777777" w:rsidR="004D6E76" w:rsidRPr="00D33E97" w:rsidRDefault="00D33E97" w:rsidP="008A02E4">
      <w:r>
        <w:t xml:space="preserve">The possible benefits are a reduction in pain and an increase in psychological ‘flexibility,’ in other words an ability to cope with unpleasant thoughts.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625BDD" w:rsidRPr="0012699E" w14:paraId="68680445" w14:textId="77777777" w:rsidTr="00355DFD">
        <w:tc>
          <w:tcPr>
            <w:tcW w:w="9219" w:type="dxa"/>
            <w:shd w:val="clear" w:color="auto" w:fill="2F5496"/>
          </w:tcPr>
          <w:p w14:paraId="16CA428E" w14:textId="77777777" w:rsidR="00625BDD" w:rsidRPr="008600E6" w:rsidRDefault="00625BDD" w:rsidP="00355DFD">
            <w:pPr>
              <w:spacing w:before="40" w:after="40" w:line="300" w:lineRule="exact"/>
              <w:jc w:val="both"/>
              <w:rPr>
                <w:rFonts w:ascii="Arial" w:hAnsi="Arial" w:cs="Arial"/>
                <w:b/>
                <w:bCs/>
                <w:smallCaps/>
                <w:color w:val="FFFFFF"/>
              </w:rPr>
            </w:pPr>
            <w:r w:rsidRPr="008600E6">
              <w:rPr>
                <w:rFonts w:ascii="Arial" w:hAnsi="Arial" w:cs="Arial"/>
                <w:b/>
                <w:bCs/>
                <w:smallCaps/>
                <w:color w:val="FFFFFF"/>
              </w:rPr>
              <w:t xml:space="preserve">What are the </w:t>
            </w:r>
            <w:r>
              <w:rPr>
                <w:rFonts w:ascii="Arial" w:hAnsi="Arial" w:cs="Arial"/>
                <w:b/>
                <w:bCs/>
                <w:smallCaps/>
                <w:color w:val="FFFFFF"/>
              </w:rPr>
              <w:t>alternatives to taking part</w:t>
            </w:r>
            <w:r w:rsidRPr="008600E6">
              <w:rPr>
                <w:rFonts w:ascii="Arial" w:hAnsi="Arial" w:cs="Arial"/>
                <w:b/>
                <w:bCs/>
                <w:smallCaps/>
                <w:color w:val="FFFFFF"/>
              </w:rPr>
              <w:t>?</w:t>
            </w:r>
          </w:p>
        </w:tc>
      </w:tr>
    </w:tbl>
    <w:p w14:paraId="7978BE3A" w14:textId="77777777" w:rsidR="009B7894" w:rsidRDefault="009B7894" w:rsidP="008A02E4">
      <w:r>
        <w:t xml:space="preserve">The alternatives are to seek acupuncture from a member of Acupuncture New Zealand </w:t>
      </w:r>
      <w:hyperlink r:id="rId14" w:history="1">
        <w:r w:rsidRPr="00A03B8C">
          <w:t>https://www.acupuncture.org.nz/</w:t>
        </w:r>
      </w:hyperlink>
    </w:p>
    <w:p w14:paraId="2826BE3E" w14:textId="77777777" w:rsidR="009B7894" w:rsidRDefault="009B7894" w:rsidP="008A02E4">
      <w:r>
        <w:t xml:space="preserve">Rongoa Māori may be available locally, contact Ruatau Perez </w:t>
      </w:r>
      <w:r w:rsidR="00664569">
        <w:t>through</w:t>
      </w:r>
      <w:r>
        <w:t xml:space="preserve"> </w:t>
      </w:r>
      <w:r w:rsidRPr="009B7894">
        <w:t xml:space="preserve">Te Whare Hauora </w:t>
      </w:r>
      <w:hyperlink r:id="rId15" w:history="1">
        <w:r w:rsidRPr="008A02E4">
          <w:t>tearateatea@gmail.com</w:t>
        </w:r>
      </w:hyperlink>
    </w:p>
    <w:p w14:paraId="715D1E12" w14:textId="77777777" w:rsidR="00EE7009" w:rsidRPr="00263B02" w:rsidRDefault="006F7276" w:rsidP="008A02E4">
      <w:r>
        <w:t>F</w:t>
      </w:r>
      <w:r w:rsidR="009B7894">
        <w:t xml:space="preserve">ACT is available through </w:t>
      </w:r>
      <w:proofErr w:type="gramStart"/>
      <w:r w:rsidR="009B7894">
        <w:t>a number of</w:t>
      </w:r>
      <w:proofErr w:type="gramEnd"/>
      <w:r w:rsidR="009B7894">
        <w:t xml:space="preserve"> providers</w:t>
      </w:r>
      <w:r w:rsidR="00263B02">
        <w:t>, you should discuss the options with your GP, or contact Dave McBride.</w:t>
      </w:r>
    </w:p>
    <w:p w14:paraId="1C5798AB" w14:textId="77777777" w:rsidR="004732BF" w:rsidRPr="007B479E" w:rsidRDefault="00CF2726" w:rsidP="007B479E">
      <w:pPr>
        <w:pStyle w:val="Heading2"/>
        <w:shd w:val="clear" w:color="auto" w:fill="2F5496"/>
        <w:rPr>
          <w:color w:val="FFFFFF"/>
        </w:rPr>
      </w:pPr>
      <w:r w:rsidRPr="007B479E">
        <w:rPr>
          <w:color w:val="FFFFFF"/>
        </w:rPr>
        <w:t>Will any costs be reimbursed</w:t>
      </w:r>
      <w:r w:rsidR="004732BF" w:rsidRPr="007B479E">
        <w:rPr>
          <w:color w:val="FFFFFF"/>
        </w:rPr>
        <w:t>?</w:t>
      </w:r>
    </w:p>
    <w:p w14:paraId="6788A2F9" w14:textId="77777777" w:rsidR="0093720D" w:rsidRDefault="0093720D" w:rsidP="0093720D">
      <w:pPr>
        <w:rPr>
          <w:rFonts w:cs="Calibri"/>
          <w:lang w:val="en-GB"/>
        </w:rPr>
      </w:pPr>
      <w:r w:rsidRPr="0093720D">
        <w:rPr>
          <w:rFonts w:cs="Calibri"/>
          <w:lang w:val="en-GB"/>
        </w:rPr>
        <w:t xml:space="preserve">At the initial visit, the practitioner will </w:t>
      </w:r>
      <w:r>
        <w:rPr>
          <w:rFonts w:cs="Calibri"/>
          <w:lang w:val="en-GB"/>
        </w:rPr>
        <w:t>assess how your treatment will be funded</w:t>
      </w:r>
    </w:p>
    <w:p w14:paraId="7FE115E7" w14:textId="2A69E297" w:rsidR="0093720D" w:rsidRPr="0093720D" w:rsidRDefault="0093720D" w:rsidP="008A02E4">
      <w:pPr>
        <w:rPr>
          <w:rFonts w:cs="Calibri"/>
          <w:lang w:val="en-GB"/>
        </w:rPr>
      </w:pPr>
      <w:r>
        <w:rPr>
          <w:rFonts w:cs="Calibri"/>
          <w:lang w:val="en-GB"/>
        </w:rPr>
        <w:t xml:space="preserve">If you are </w:t>
      </w:r>
      <w:r w:rsidRPr="0093720D">
        <w:rPr>
          <w:rFonts w:cs="Calibri"/>
          <w:lang w:val="en-GB"/>
        </w:rPr>
        <w:t xml:space="preserve">eligible for ACC support, the practitioners are ACC registered </w:t>
      </w:r>
      <w:r>
        <w:rPr>
          <w:rFonts w:cs="Calibri"/>
          <w:lang w:val="en-GB"/>
        </w:rPr>
        <w:t>and will</w:t>
      </w:r>
      <w:r w:rsidRPr="0093720D">
        <w:rPr>
          <w:rFonts w:cs="Calibri"/>
          <w:lang w:val="en-GB"/>
        </w:rPr>
        <w:t xml:space="preserve"> submit an electronic claim</w:t>
      </w:r>
      <w:r w:rsidR="002E187E">
        <w:rPr>
          <w:rFonts w:cs="Calibri"/>
          <w:lang w:val="en-GB"/>
        </w:rPr>
        <w:t xml:space="preserve"> on your behalf.</w:t>
      </w:r>
    </w:p>
    <w:p w14:paraId="79122AE3" w14:textId="77777777" w:rsidR="0093720D" w:rsidRPr="0093720D" w:rsidRDefault="0093720D" w:rsidP="008A02E4">
      <w:pPr>
        <w:rPr>
          <w:lang w:val="en-GB"/>
        </w:rPr>
      </w:pPr>
      <w:r>
        <w:rPr>
          <w:lang w:val="en-GB"/>
        </w:rPr>
        <w:t>If you</w:t>
      </w:r>
      <w:r w:rsidRPr="0093720D">
        <w:rPr>
          <w:lang w:val="en-GB"/>
        </w:rPr>
        <w:t xml:space="preserve"> have deployed on </w:t>
      </w:r>
      <w:proofErr w:type="gramStart"/>
      <w:r w:rsidRPr="0093720D">
        <w:rPr>
          <w:lang w:val="en-GB"/>
        </w:rPr>
        <w:t>operations</w:t>
      </w:r>
      <w:proofErr w:type="gramEnd"/>
      <w:r w:rsidRPr="0093720D">
        <w:rPr>
          <w:lang w:val="en-GB"/>
        </w:rPr>
        <w:t xml:space="preserve"> </w:t>
      </w:r>
      <w:r>
        <w:rPr>
          <w:lang w:val="en-GB"/>
        </w:rPr>
        <w:t xml:space="preserve">you may be eligible </w:t>
      </w:r>
      <w:r w:rsidRPr="0093720D">
        <w:rPr>
          <w:lang w:val="en-GB"/>
        </w:rPr>
        <w:t>for support from NZVA</w:t>
      </w:r>
      <w:r>
        <w:rPr>
          <w:lang w:val="en-GB"/>
        </w:rPr>
        <w:t>.</w:t>
      </w:r>
    </w:p>
    <w:p w14:paraId="49043CED" w14:textId="4C26BFA8" w:rsidR="0093720D" w:rsidRPr="0093720D" w:rsidRDefault="0093720D" w:rsidP="008A02E4">
      <w:pPr>
        <w:rPr>
          <w:lang w:val="en-GB"/>
        </w:rPr>
      </w:pPr>
      <w:r w:rsidRPr="0093720D">
        <w:rPr>
          <w:lang w:val="en-GB"/>
        </w:rPr>
        <w:t xml:space="preserve">If </w:t>
      </w:r>
      <w:r>
        <w:rPr>
          <w:lang w:val="en-GB"/>
        </w:rPr>
        <w:t>you</w:t>
      </w:r>
      <w:r w:rsidRPr="0093720D">
        <w:rPr>
          <w:lang w:val="en-GB"/>
        </w:rPr>
        <w:t xml:space="preserve"> have an accepted service-related condition, the therapist will complete </w:t>
      </w:r>
      <w:proofErr w:type="gramStart"/>
      <w:r w:rsidRPr="0093720D">
        <w:rPr>
          <w:lang w:val="en-GB"/>
        </w:rPr>
        <w:t>a</w:t>
      </w:r>
      <w:r>
        <w:rPr>
          <w:lang w:val="en-GB"/>
        </w:rPr>
        <w:t xml:space="preserve"> </w:t>
      </w:r>
      <w:r w:rsidRPr="0093720D">
        <w:rPr>
          <w:lang w:val="en-GB"/>
        </w:rPr>
        <w:t>treatment expenses</w:t>
      </w:r>
      <w:proofErr w:type="gramEnd"/>
      <w:r w:rsidRPr="0093720D">
        <w:rPr>
          <w:lang w:val="en-GB"/>
        </w:rPr>
        <w:t xml:space="preserve"> claim form in the usual way</w:t>
      </w:r>
      <w:r w:rsidR="002E187E">
        <w:rPr>
          <w:lang w:val="en-GB"/>
        </w:rPr>
        <w:t>.</w:t>
      </w:r>
    </w:p>
    <w:p w14:paraId="42A230AE" w14:textId="77777777" w:rsidR="0093720D" w:rsidRPr="0093720D" w:rsidRDefault="0093720D" w:rsidP="008A02E4">
      <w:pPr>
        <w:rPr>
          <w:lang w:val="en-GB"/>
        </w:rPr>
      </w:pPr>
      <w:r w:rsidRPr="0093720D">
        <w:rPr>
          <w:lang w:val="en-GB"/>
        </w:rPr>
        <w:t xml:space="preserve">If not registered with NZVA they will, with </w:t>
      </w:r>
      <w:r>
        <w:rPr>
          <w:lang w:val="en-GB"/>
        </w:rPr>
        <w:t xml:space="preserve">your </w:t>
      </w:r>
      <w:r w:rsidRPr="0093720D">
        <w:rPr>
          <w:lang w:val="en-GB"/>
        </w:rPr>
        <w:t xml:space="preserve">consent complete a treatment and rehabilitation claim form, and forward this to </w:t>
      </w:r>
      <w:r>
        <w:rPr>
          <w:lang w:val="en-GB"/>
        </w:rPr>
        <w:t>Dr McBride who will help you register</w:t>
      </w:r>
      <w:r w:rsidRPr="0093720D">
        <w:rPr>
          <w:lang w:val="en-GB"/>
        </w:rPr>
        <w:t xml:space="preserve"> </w:t>
      </w:r>
    </w:p>
    <w:p w14:paraId="63326238" w14:textId="3B2685EF" w:rsidR="0093720D" w:rsidRPr="0093720D" w:rsidRDefault="00866C89" w:rsidP="008A02E4">
      <w:pPr>
        <w:rPr>
          <w:lang w:val="en-GB"/>
        </w:rPr>
      </w:pPr>
      <w:r>
        <w:rPr>
          <w:lang w:val="en-GB"/>
        </w:rPr>
        <w:t>We</w:t>
      </w:r>
      <w:r w:rsidR="0093720D" w:rsidRPr="0093720D">
        <w:rPr>
          <w:lang w:val="en-GB"/>
        </w:rPr>
        <w:t xml:space="preserve"> have treatment funding for 6</w:t>
      </w:r>
      <w:r w:rsidR="00221E03">
        <w:rPr>
          <w:lang w:val="en-GB"/>
        </w:rPr>
        <w:t>4</w:t>
      </w:r>
      <w:r w:rsidR="0093720D" w:rsidRPr="0093720D">
        <w:rPr>
          <w:lang w:val="en-GB"/>
        </w:rPr>
        <w:t xml:space="preserve"> participants and practitioners will invoice the study direct.</w:t>
      </w:r>
    </w:p>
    <w:p w14:paraId="1EEEE479" w14:textId="77777777" w:rsidR="006427A0" w:rsidRDefault="006427A0" w:rsidP="00095FF5">
      <w:pPr>
        <w:spacing w:line="300" w:lineRule="exact"/>
        <w:jc w:val="both"/>
        <w:rPr>
          <w:rFonts w:ascii="Arial" w:hAnsi="Arial" w:cs="Arial"/>
          <w:szCs w:val="22"/>
        </w:rPr>
      </w:pPr>
    </w:p>
    <w:p w14:paraId="4DBFBF89" w14:textId="48E3D9D6" w:rsidR="00EE7009" w:rsidRPr="00263B02" w:rsidRDefault="00DF0153" w:rsidP="008A02E4">
      <w:pPr>
        <w:rPr>
          <w:b/>
          <w:bCs/>
        </w:rPr>
      </w:pPr>
      <w:r>
        <w:lastRenderedPageBreak/>
        <w:t xml:space="preserve">If you decide to participate, </w:t>
      </w:r>
      <w:r w:rsidR="001628E1">
        <w:t xml:space="preserve">you will </w:t>
      </w:r>
      <w:r w:rsidR="00866C89">
        <w:t xml:space="preserve">also </w:t>
      </w:r>
      <w:r w:rsidR="001628E1">
        <w:t xml:space="preserve">be </w:t>
      </w:r>
      <w:r w:rsidR="00500D80">
        <w:t>entitled to a payment of</w:t>
      </w:r>
      <w:r w:rsidR="00622FF7">
        <w:t xml:space="preserve"> $</w:t>
      </w:r>
      <w:r w:rsidR="00943380">
        <w:t>75</w:t>
      </w:r>
      <w:r w:rsidR="00622FF7">
        <w:t xml:space="preserve"> </w:t>
      </w:r>
      <w:r w:rsidR="00943380">
        <w:t xml:space="preserve">as recompense for </w:t>
      </w:r>
      <w:r w:rsidR="00541B6A">
        <w:t xml:space="preserve">some of </w:t>
      </w:r>
      <w:r w:rsidR="00943380">
        <w:t>your time, and if you are not receiving reimbursement for your travel (to treatment or GP visits) we can assist with this up to $150</w:t>
      </w:r>
      <w:r w:rsidR="00500D80">
        <w:t xml:space="preserve"> in total</w:t>
      </w:r>
      <w:r w:rsidR="002E187E">
        <w:t xml:space="preserve">. If </w:t>
      </w:r>
      <w:r w:rsidR="0004688D">
        <w:t xml:space="preserve">you have additional costs, or need travel costs please email </w:t>
      </w:r>
      <w:hyperlink r:id="rId16" w:history="1">
        <w:r w:rsidR="0004688D" w:rsidRPr="008E33C3">
          <w:rPr>
            <w:rStyle w:val="Hyperlink"/>
            <w:rFonts w:cs="Cambria"/>
          </w:rPr>
          <w:t>david.mcbride@otago.ac.nz</w:t>
        </w:r>
      </w:hyperlink>
      <w:r w:rsidR="0004688D">
        <w:t xml:space="preserve"> and he will arrange funding and support for you.</w:t>
      </w:r>
    </w:p>
    <w:p w14:paraId="5023D2D8" w14:textId="77777777" w:rsidR="004732BF" w:rsidRPr="007B479E" w:rsidRDefault="004732BF" w:rsidP="007B479E">
      <w:pPr>
        <w:pStyle w:val="Heading2"/>
        <w:shd w:val="clear" w:color="auto" w:fill="2F5496"/>
        <w:rPr>
          <w:color w:val="FFFFFF"/>
        </w:rPr>
      </w:pPr>
      <w:r w:rsidRPr="007B479E">
        <w:rPr>
          <w:color w:val="FFFFFF"/>
        </w:rPr>
        <w:t>What if something goes wrong?</w:t>
      </w:r>
    </w:p>
    <w:p w14:paraId="095C8DC7" w14:textId="77777777" w:rsidR="007541E8" w:rsidRDefault="00F10E9D" w:rsidP="008A02E4">
      <w:r w:rsidRPr="00AE0F9C">
        <w:t>If</w:t>
      </w:r>
      <w:r w:rsidR="00FF5534">
        <w:t xml:space="preserve"> you were injured in this study,</w:t>
      </w:r>
      <w:r w:rsidRPr="00AE0F9C">
        <w:t xml:space="preserve"> you would be eligible</w:t>
      </w:r>
      <w:r w:rsidR="005C68A1">
        <w:t xml:space="preserve"> </w:t>
      </w:r>
      <w:r w:rsidR="005C68A1">
        <w:rPr>
          <w:b/>
        </w:rPr>
        <w:t>to apply</w:t>
      </w:r>
      <w:r w:rsidRPr="00AE0F9C">
        <w:t xml:space="preserve"> for compensation from ACC just as you would be if you were injured in an accident at work or at home. </w:t>
      </w:r>
      <w:r w:rsidRPr="00AE0F9C">
        <w:rPr>
          <w:bCs/>
        </w:rPr>
        <w:t>This does not mean that your claim will automatically be accepted.</w:t>
      </w:r>
      <w:r w:rsidRPr="00AE0F9C">
        <w:t xml:space="preserve"> You will have to lodge a claim with ACC, which may take some time to assess. If your claim is accepted, you will receive fund</w:t>
      </w:r>
      <w:r w:rsidR="00AE0F9C">
        <w:t>ing to assist in your recovery</w:t>
      </w:r>
      <w:r w:rsidR="007541E8">
        <w:t>.</w:t>
      </w:r>
    </w:p>
    <w:p w14:paraId="3EB7AE96" w14:textId="77777777" w:rsidR="00BA1E23" w:rsidRPr="00622FF7" w:rsidRDefault="00F10E9D" w:rsidP="00622FF7">
      <w:pPr>
        <w:spacing w:after="120" w:line="300" w:lineRule="exact"/>
        <w:rPr>
          <w:rFonts w:ascii="Arial" w:hAnsi="Arial" w:cs="Arial"/>
        </w:rPr>
      </w:pPr>
      <w:r w:rsidRPr="005C55FA">
        <w:t>If you have private health or life insurance, you may wish to check with your insurer that taking part in this study won’t affect your cover</w:t>
      </w:r>
      <w:r w:rsidRPr="00AE0F9C">
        <w:rPr>
          <w:rFonts w:ascii="Arial" w:hAnsi="Arial" w:cs="Arial"/>
        </w:rPr>
        <w:t>.</w:t>
      </w:r>
      <w:bookmarkStart w:id="3" w:name="_Hlk45197717"/>
    </w:p>
    <w:p w14:paraId="27B1792D" w14:textId="77777777" w:rsidR="00985DAF" w:rsidRPr="007B479E" w:rsidRDefault="00985DAF" w:rsidP="007B479E">
      <w:pPr>
        <w:pStyle w:val="Heading2"/>
        <w:shd w:val="clear" w:color="auto" w:fill="2F5496"/>
        <w:rPr>
          <w:color w:val="FFFFFF"/>
        </w:rPr>
      </w:pPr>
      <w:bookmarkStart w:id="4" w:name="_Hlk39741582"/>
      <w:r w:rsidRPr="007B479E">
        <w:rPr>
          <w:color w:val="FFFFFF"/>
        </w:rPr>
        <w:t>What will happen to my information?</w:t>
      </w:r>
    </w:p>
    <w:bookmarkEnd w:id="3"/>
    <w:p w14:paraId="5E826E2A" w14:textId="77777777" w:rsidR="007541E8" w:rsidRDefault="00BA1E23" w:rsidP="008A02E4">
      <w:pPr>
        <w:rPr>
          <w:lang w:val="en-NZ"/>
        </w:rPr>
      </w:pPr>
      <w:r w:rsidRPr="00FF2AFE">
        <w:rPr>
          <w:lang w:val="en-NZ"/>
        </w:rPr>
        <w:t>During this study the researchers</w:t>
      </w:r>
      <w:r w:rsidR="00642437">
        <w:rPr>
          <w:lang w:val="en-NZ"/>
        </w:rPr>
        <w:t xml:space="preserve"> and practitioners</w:t>
      </w:r>
      <w:r w:rsidRPr="00FF2AFE">
        <w:rPr>
          <w:lang w:val="en-NZ"/>
        </w:rPr>
        <w:t xml:space="preserve"> will record information about you and your study participation. This includes the</w:t>
      </w:r>
      <w:r w:rsidR="00642437">
        <w:rPr>
          <w:lang w:val="en-NZ"/>
        </w:rPr>
        <w:t xml:space="preserve"> medical information usually collected by health practitioners, which will not be part of the study and remain confidential, and the </w:t>
      </w:r>
      <w:r w:rsidRPr="00FF2AFE">
        <w:rPr>
          <w:lang w:val="en-NZ"/>
        </w:rPr>
        <w:t xml:space="preserve">results of </w:t>
      </w:r>
      <w:r w:rsidR="00642437">
        <w:rPr>
          <w:lang w:val="en-NZ"/>
        </w:rPr>
        <w:t xml:space="preserve">the questionnaires which you complete. </w:t>
      </w:r>
    </w:p>
    <w:p w14:paraId="4CC931A6" w14:textId="77777777" w:rsidR="007541E8" w:rsidRPr="00A03B8C" w:rsidRDefault="007541E8" w:rsidP="00A03B8C">
      <w:pPr>
        <w:rPr>
          <w:b/>
          <w:bCs/>
          <w:u w:val="single"/>
          <w:lang w:val="en-NZ"/>
        </w:rPr>
      </w:pPr>
      <w:r w:rsidRPr="00A03B8C">
        <w:rPr>
          <w:b/>
          <w:bCs/>
          <w:u w:val="single"/>
          <w:lang w:val="en-NZ"/>
        </w:rPr>
        <w:t>Identifiable Information</w:t>
      </w:r>
      <w:bookmarkStart w:id="5" w:name="_Hlk37229027"/>
    </w:p>
    <w:p w14:paraId="5D8298D3" w14:textId="77777777" w:rsidR="00642437" w:rsidRDefault="00BA1E23" w:rsidP="008A02E4">
      <w:pPr>
        <w:rPr>
          <w:lang w:val="en-NZ"/>
        </w:rPr>
      </w:pPr>
      <w:r>
        <w:rPr>
          <w:lang w:val="en-NZ"/>
        </w:rPr>
        <w:t>Identifiable information is any data that could identify you</w:t>
      </w:r>
      <w:r w:rsidRPr="00FF2AFE">
        <w:rPr>
          <w:lang w:val="en-NZ"/>
        </w:rPr>
        <w:t xml:space="preserve"> (</w:t>
      </w:r>
      <w:r>
        <w:rPr>
          <w:lang w:val="en-NZ"/>
        </w:rPr>
        <w:t>e.g.</w:t>
      </w:r>
      <w:r w:rsidRPr="00FF2AFE">
        <w:rPr>
          <w:lang w:val="en-NZ"/>
        </w:rPr>
        <w:t xml:space="preserve"> your name, date of birth, or address). </w:t>
      </w:r>
      <w:r w:rsidR="00642437">
        <w:rPr>
          <w:lang w:val="en-NZ"/>
        </w:rPr>
        <w:t xml:space="preserve"> Dr Dave McBride and the study data manager </w:t>
      </w:r>
      <w:r>
        <w:rPr>
          <w:lang w:val="en-NZ"/>
        </w:rPr>
        <w:t xml:space="preserve">will have access to your identifiable information. </w:t>
      </w:r>
      <w:r w:rsidR="00642437">
        <w:rPr>
          <w:lang w:val="en-NZ"/>
        </w:rPr>
        <w:t>The following bodies may also request identifiable information:</w:t>
      </w:r>
    </w:p>
    <w:p w14:paraId="762DC997" w14:textId="77777777" w:rsidR="00BA1E23" w:rsidRPr="00B2128F" w:rsidRDefault="00642437" w:rsidP="008A02E4">
      <w:pPr>
        <w:rPr>
          <w:lang w:val="en-NZ"/>
        </w:rPr>
      </w:pPr>
      <w:r>
        <w:rPr>
          <w:lang w:val="en-NZ"/>
        </w:rPr>
        <w:t>The</w:t>
      </w:r>
      <w:r w:rsidR="00BA1E23" w:rsidRPr="00B2128F">
        <w:rPr>
          <w:lang w:val="en-NZ"/>
        </w:rPr>
        <w:t xml:space="preserve"> ethics committees, or government agencies from New Zealand or overseas, </w:t>
      </w:r>
      <w:r>
        <w:rPr>
          <w:lang w:val="en-NZ"/>
        </w:rPr>
        <w:t xml:space="preserve">may ask for these details </w:t>
      </w:r>
      <w:r w:rsidR="00BA1E23" w:rsidRPr="00B2128F">
        <w:rPr>
          <w:lang w:val="en-NZ"/>
        </w:rPr>
        <w:t>if the study or site</w:t>
      </w:r>
      <w:r w:rsidR="00BA1E23">
        <w:rPr>
          <w:lang w:val="en-NZ"/>
        </w:rPr>
        <w:t xml:space="preserve"> </w:t>
      </w:r>
      <w:r w:rsidR="00BA1E23" w:rsidRPr="00B2128F">
        <w:rPr>
          <w:lang w:val="en-NZ"/>
        </w:rPr>
        <w:t>is audited. Audits are done to make sure that participants are protected, the study is run properly, and the data collected is correct.</w:t>
      </w:r>
    </w:p>
    <w:p w14:paraId="559B981F" w14:textId="4FECFBD0" w:rsidR="00245511" w:rsidRPr="00FF2AFE" w:rsidRDefault="00BA1E23" w:rsidP="00A03B8C">
      <w:pPr>
        <w:rPr>
          <w:lang w:val="en-NZ"/>
        </w:rPr>
      </w:pPr>
      <w:r w:rsidRPr="00FF2AFE">
        <w:rPr>
          <w:lang w:val="en-NZ"/>
        </w:rPr>
        <w:t xml:space="preserve">Your usual doctor, if a study </w:t>
      </w:r>
      <w:r w:rsidR="00642437">
        <w:rPr>
          <w:lang w:val="en-NZ"/>
        </w:rPr>
        <w:t>procedure</w:t>
      </w:r>
      <w:r w:rsidRPr="00FF2AFE">
        <w:rPr>
          <w:lang w:val="en-NZ"/>
        </w:rPr>
        <w:t xml:space="preserve"> gives an unexpected result that could be important </w:t>
      </w:r>
      <w:r>
        <w:rPr>
          <w:lang w:val="en-NZ"/>
        </w:rPr>
        <w:t>for</w:t>
      </w:r>
      <w:r w:rsidRPr="00FF2AFE">
        <w:rPr>
          <w:lang w:val="en-NZ"/>
        </w:rPr>
        <w:t xml:space="preserve"> your health. This allows appropriate follow-up to be arranged</w:t>
      </w:r>
      <w:r w:rsidR="00245511">
        <w:rPr>
          <w:lang w:val="en-NZ"/>
        </w:rPr>
        <w:t xml:space="preserve"> with your </w:t>
      </w:r>
      <w:r w:rsidR="00221E03">
        <w:rPr>
          <w:lang w:val="en-NZ"/>
        </w:rPr>
        <w:t>GP</w:t>
      </w:r>
      <w:r w:rsidR="00245511">
        <w:rPr>
          <w:lang w:val="en-NZ"/>
        </w:rPr>
        <w:t>, which is why</w:t>
      </w:r>
      <w:r w:rsidR="00500D80">
        <w:rPr>
          <w:lang w:val="en-NZ"/>
        </w:rPr>
        <w:t xml:space="preserve"> we are asking for your permission to contact them</w:t>
      </w:r>
      <w:r w:rsidR="003D7BC1">
        <w:rPr>
          <w:lang w:val="en-NZ"/>
        </w:rPr>
        <w:t>. For safety purposes, this is a requirement of participation.</w:t>
      </w:r>
    </w:p>
    <w:p w14:paraId="4D27B740" w14:textId="77777777" w:rsidR="007541E8" w:rsidRPr="00A03B8C" w:rsidRDefault="007541E8" w:rsidP="00A03B8C">
      <w:pPr>
        <w:rPr>
          <w:b/>
          <w:bCs/>
          <w:u w:val="single"/>
          <w:lang w:val="en-NZ"/>
        </w:rPr>
      </w:pPr>
      <w:bookmarkStart w:id="6" w:name="_Hlk37229183"/>
      <w:bookmarkStart w:id="7" w:name="_Hlk37229577"/>
      <w:bookmarkEnd w:id="5"/>
      <w:r w:rsidRPr="00A03B8C">
        <w:rPr>
          <w:b/>
          <w:bCs/>
          <w:u w:val="single"/>
          <w:lang w:val="en-NZ"/>
        </w:rPr>
        <w:t>De-identified (Coded) Information</w:t>
      </w:r>
    </w:p>
    <w:p w14:paraId="07ADF1DD" w14:textId="77777777" w:rsidR="00BA1E23" w:rsidRPr="009274D3" w:rsidRDefault="00BA1E23" w:rsidP="008A02E4">
      <w:pPr>
        <w:rPr>
          <w:lang w:val="en-NZ"/>
        </w:rPr>
      </w:pPr>
      <w:r w:rsidRPr="00FF2AFE">
        <w:rPr>
          <w:lang w:val="en-NZ"/>
        </w:rPr>
        <w:t xml:space="preserve">To make sure your personal information is kept confidential, information that identifies you will not be included in any </w:t>
      </w:r>
      <w:r>
        <w:rPr>
          <w:lang w:val="en-NZ"/>
        </w:rPr>
        <w:t xml:space="preserve">report generated by the any </w:t>
      </w:r>
      <w:r w:rsidRPr="00FF2AFE">
        <w:rPr>
          <w:lang w:val="en-NZ"/>
        </w:rPr>
        <w:t xml:space="preserve">study information sent to </w:t>
      </w:r>
      <w:r>
        <w:rPr>
          <w:lang w:val="en-NZ"/>
        </w:rPr>
        <w:t xml:space="preserve">the </w:t>
      </w:r>
      <w:r w:rsidR="00642437">
        <w:rPr>
          <w:lang w:val="en-NZ"/>
        </w:rPr>
        <w:t xml:space="preserve">University of Otago. </w:t>
      </w:r>
      <w:r w:rsidRPr="00FF2AFE">
        <w:rPr>
          <w:lang w:val="en-NZ"/>
        </w:rPr>
        <w:t xml:space="preserve">Instead, you will be identified by a code. </w:t>
      </w:r>
      <w:r w:rsidR="00642437">
        <w:rPr>
          <w:lang w:val="en-NZ"/>
        </w:rPr>
        <w:t>Dr Dave McBride</w:t>
      </w:r>
      <w:r w:rsidRPr="00FF2AFE">
        <w:rPr>
          <w:lang w:val="en-NZ"/>
        </w:rPr>
        <w:t xml:space="preserve"> will keep a list linking </w:t>
      </w:r>
      <w:r w:rsidRPr="009274D3">
        <w:rPr>
          <w:lang w:val="en-NZ"/>
        </w:rPr>
        <w:t xml:space="preserve">your code with your name, so that you can be identified by your coded data if needed. </w:t>
      </w:r>
    </w:p>
    <w:p w14:paraId="37245612" w14:textId="77777777" w:rsidR="00BA1E23" w:rsidRPr="009274D3" w:rsidRDefault="00BA1E23" w:rsidP="008A02E4">
      <w:pPr>
        <w:rPr>
          <w:lang w:val="en-NZ"/>
        </w:rPr>
      </w:pPr>
      <w:r w:rsidRPr="009274D3">
        <w:rPr>
          <w:lang w:val="en-NZ"/>
        </w:rPr>
        <w:t>The following groups may have access to your coded</w:t>
      </w:r>
      <w:r w:rsidR="002B5390">
        <w:rPr>
          <w:lang w:val="en-NZ"/>
        </w:rPr>
        <w:t>, de-identified</w:t>
      </w:r>
      <w:r w:rsidR="000211B8">
        <w:rPr>
          <w:lang w:val="en-NZ"/>
        </w:rPr>
        <w:t xml:space="preserve"> data</w:t>
      </w:r>
      <w:r w:rsidRPr="009274D3">
        <w:rPr>
          <w:lang w:val="en-NZ"/>
        </w:rPr>
        <w:t>:</w:t>
      </w:r>
    </w:p>
    <w:p w14:paraId="0806BF84" w14:textId="77777777" w:rsidR="00BA1E23" w:rsidRPr="009274D3" w:rsidRDefault="00BA1E23" w:rsidP="008A02E4">
      <w:pPr>
        <w:rPr>
          <w:lang w:val="en-NZ"/>
        </w:rPr>
      </w:pPr>
      <w:r w:rsidRPr="009274D3">
        <w:rPr>
          <w:lang w:val="en-NZ"/>
        </w:rPr>
        <w:t xml:space="preserve">The </w:t>
      </w:r>
      <w:r w:rsidR="000211B8">
        <w:rPr>
          <w:lang w:val="en-NZ"/>
        </w:rPr>
        <w:t>University of Otago</w:t>
      </w:r>
      <w:r w:rsidRPr="009274D3">
        <w:rPr>
          <w:lang w:val="en-NZ"/>
        </w:rPr>
        <w:t xml:space="preserve">, for the purposes of this study. </w:t>
      </w:r>
    </w:p>
    <w:p w14:paraId="05EDEFAB" w14:textId="77777777" w:rsidR="00BA36A4" w:rsidRDefault="00BA1E23" w:rsidP="008A02E4">
      <w:pPr>
        <w:rPr>
          <w:lang w:val="en-NZ"/>
        </w:rPr>
      </w:pPr>
      <w:r w:rsidRPr="009274D3">
        <w:rPr>
          <w:lang w:val="en-NZ"/>
        </w:rPr>
        <w:t>Regulatory or other governmental agencies.</w:t>
      </w:r>
      <w:bookmarkEnd w:id="6"/>
    </w:p>
    <w:p w14:paraId="141015E4" w14:textId="72703B2F" w:rsidR="00345E4B" w:rsidRPr="002B5390" w:rsidRDefault="00345E4B" w:rsidP="008A02E4">
      <w:pPr>
        <w:rPr>
          <w:lang w:val="en-NZ"/>
        </w:rPr>
      </w:pPr>
      <w:r w:rsidRPr="002B5390">
        <w:rPr>
          <w:lang w:val="en-NZ"/>
        </w:rPr>
        <w:t xml:space="preserve">Other researchers, to build upon existing knowledge rather than repeating it, </w:t>
      </w:r>
      <w:r w:rsidR="003D7BC1">
        <w:rPr>
          <w:lang w:val="en-NZ"/>
        </w:rPr>
        <w:t>to replicate the results</w:t>
      </w:r>
      <w:r w:rsidR="00221E03">
        <w:rPr>
          <w:lang w:val="en-NZ"/>
        </w:rPr>
        <w:t xml:space="preserve">, </w:t>
      </w:r>
      <w:r w:rsidRPr="002B5390">
        <w:rPr>
          <w:lang w:val="en-NZ"/>
        </w:rPr>
        <w:t xml:space="preserve">or to carry out meta-analyses, which </w:t>
      </w:r>
      <w:r w:rsidR="002B5390" w:rsidRPr="002B5390">
        <w:rPr>
          <w:lang w:val="en-NZ"/>
        </w:rPr>
        <w:t xml:space="preserve">combine the results of studies. </w:t>
      </w:r>
      <w:r w:rsidR="003D7BC1">
        <w:rPr>
          <w:lang w:val="en-NZ"/>
        </w:rPr>
        <w:t xml:space="preserve">This data may be sent internationally, but will be held on a secure </w:t>
      </w:r>
      <w:r w:rsidR="00FD56CC">
        <w:rPr>
          <w:lang w:val="en-NZ"/>
        </w:rPr>
        <w:t>data sharing site</w:t>
      </w:r>
      <w:r w:rsidR="003D7BC1">
        <w:rPr>
          <w:lang w:val="en-NZ"/>
        </w:rPr>
        <w:t xml:space="preserve">, </w:t>
      </w:r>
      <w:r w:rsidR="00290F87">
        <w:rPr>
          <w:lang w:val="en-NZ"/>
        </w:rPr>
        <w:t>a ‘clinical tri</w:t>
      </w:r>
      <w:r w:rsidR="00BC0095">
        <w:rPr>
          <w:lang w:val="en-NZ"/>
        </w:rPr>
        <w:t>a</w:t>
      </w:r>
      <w:r w:rsidR="00290F87">
        <w:rPr>
          <w:lang w:val="en-NZ"/>
        </w:rPr>
        <w:t xml:space="preserve">ls registry’ </w:t>
      </w:r>
      <w:r w:rsidR="003D7BC1">
        <w:rPr>
          <w:lang w:val="en-NZ"/>
        </w:rPr>
        <w:t>available only to registered researchers</w:t>
      </w:r>
      <w:r w:rsidR="00221E03">
        <w:rPr>
          <w:lang w:val="en-NZ"/>
        </w:rPr>
        <w:t xml:space="preserve"> and the data will be de</w:t>
      </w:r>
      <w:r w:rsidR="00DD3A42">
        <w:rPr>
          <w:lang w:val="en-NZ"/>
        </w:rPr>
        <w:t>-</w:t>
      </w:r>
      <w:r w:rsidR="00221E03">
        <w:rPr>
          <w:lang w:val="en-NZ"/>
        </w:rPr>
        <w:t>identified</w:t>
      </w:r>
      <w:r w:rsidR="003D7BC1">
        <w:rPr>
          <w:lang w:val="en-NZ"/>
        </w:rPr>
        <w:t xml:space="preserve">. </w:t>
      </w:r>
      <w:r w:rsidR="002B5390" w:rsidRPr="002B5390">
        <w:rPr>
          <w:lang w:val="en-NZ"/>
        </w:rPr>
        <w:t xml:space="preserve">You can choose </w:t>
      </w:r>
      <w:r w:rsidR="004C3A9C">
        <w:rPr>
          <w:lang w:val="en-NZ"/>
        </w:rPr>
        <w:t>to opt out of this</w:t>
      </w:r>
      <w:r w:rsidR="003D7BC1">
        <w:rPr>
          <w:lang w:val="en-NZ"/>
        </w:rPr>
        <w:t xml:space="preserve"> this by ticking the box</w:t>
      </w:r>
      <w:r w:rsidR="002B5390" w:rsidRPr="002B5390">
        <w:rPr>
          <w:lang w:val="en-NZ"/>
        </w:rPr>
        <w:t>.</w:t>
      </w:r>
      <w:r w:rsidR="003D7BC1">
        <w:rPr>
          <w:lang w:val="en-NZ"/>
        </w:rPr>
        <w:t xml:space="preserve"> </w:t>
      </w:r>
    </w:p>
    <w:bookmarkEnd w:id="7"/>
    <w:p w14:paraId="48248A18" w14:textId="77777777" w:rsidR="00985DAF" w:rsidRPr="006D1965" w:rsidRDefault="00F231BD">
      <w:pPr>
        <w:rPr>
          <w:lang w:val="en-NZ"/>
        </w:rPr>
      </w:pPr>
      <w:r w:rsidRPr="00F231BD">
        <w:rPr>
          <w:lang w:val="en-NZ"/>
        </w:rPr>
        <w:t xml:space="preserve">The results of the study </w:t>
      </w:r>
      <w:r w:rsidR="000211B8">
        <w:rPr>
          <w:lang w:val="en-NZ"/>
        </w:rPr>
        <w:t>will</w:t>
      </w:r>
      <w:r w:rsidRPr="00F231BD">
        <w:rPr>
          <w:lang w:val="en-NZ"/>
        </w:rPr>
        <w:t xml:space="preserve"> be published or presented, but not in a form that would reasonably be expected to identify you.</w:t>
      </w:r>
      <w:bookmarkStart w:id="8" w:name="_Hlk37229306"/>
    </w:p>
    <w:p w14:paraId="3CD29263" w14:textId="77777777" w:rsidR="002D47F2" w:rsidRPr="00A03B8C" w:rsidRDefault="002D47F2" w:rsidP="008A02E4">
      <w:pPr>
        <w:rPr>
          <w:b/>
          <w:bCs/>
        </w:rPr>
      </w:pPr>
      <w:r w:rsidRPr="00A03B8C">
        <w:rPr>
          <w:b/>
          <w:bCs/>
          <w:u w:val="single"/>
        </w:rPr>
        <w:t>Security and Storage of Your Information</w:t>
      </w:r>
      <w:r w:rsidRPr="00A03B8C">
        <w:rPr>
          <w:b/>
          <w:bCs/>
        </w:rPr>
        <w:t>.</w:t>
      </w:r>
    </w:p>
    <w:p w14:paraId="7546A75E" w14:textId="76219653" w:rsidR="00BA1E23" w:rsidRPr="00FF2AFE" w:rsidRDefault="00BA1E23" w:rsidP="008A02E4">
      <w:pPr>
        <w:rPr>
          <w:lang w:val="en-NZ"/>
        </w:rPr>
      </w:pPr>
      <w:r w:rsidRPr="00B2128F">
        <w:lastRenderedPageBreak/>
        <w:t xml:space="preserve">Your identifiable information is held at </w:t>
      </w:r>
      <w:r w:rsidR="000211B8">
        <w:t xml:space="preserve">The University of </w:t>
      </w:r>
      <w:r w:rsidR="003D7BC1">
        <w:t>Otago</w:t>
      </w:r>
      <w:r w:rsidRPr="00B2128F">
        <w:t xml:space="preserve"> during the study. After the study it is transferred to a secure archiving site and stored for at least </w:t>
      </w:r>
      <w:r w:rsidR="00963A1E" w:rsidRPr="005C55FA">
        <w:rPr>
          <w:color w:val="FF0000"/>
        </w:rPr>
        <w:t>10</w:t>
      </w:r>
      <w:r w:rsidR="000211B8">
        <w:t xml:space="preserve"> years</w:t>
      </w:r>
      <w:r w:rsidRPr="00B2128F">
        <w:t xml:space="preserve">, then destroyed. </w:t>
      </w:r>
      <w:r>
        <w:t xml:space="preserve">All </w:t>
      </w:r>
      <w:r>
        <w:rPr>
          <w:lang w:val="en-NZ"/>
        </w:rPr>
        <w:t>s</w:t>
      </w:r>
      <w:r w:rsidRPr="00FF2AFE">
        <w:rPr>
          <w:lang w:val="en-NZ"/>
        </w:rPr>
        <w:t xml:space="preserve">torage will comply with local and/or international data security guidelines. </w:t>
      </w:r>
    </w:p>
    <w:p w14:paraId="328FC553" w14:textId="77777777" w:rsidR="002D47F2" w:rsidRPr="00A03B8C" w:rsidRDefault="002D47F2" w:rsidP="00A03B8C">
      <w:pPr>
        <w:rPr>
          <w:b/>
          <w:bCs/>
          <w:u w:val="single"/>
        </w:rPr>
      </w:pPr>
      <w:bookmarkStart w:id="9" w:name="_Hlk37229525"/>
      <w:bookmarkEnd w:id="8"/>
      <w:r w:rsidRPr="00A03B8C">
        <w:rPr>
          <w:b/>
          <w:bCs/>
          <w:u w:val="single"/>
        </w:rPr>
        <w:t>Risks.</w:t>
      </w:r>
    </w:p>
    <w:p w14:paraId="5091C483" w14:textId="77777777" w:rsidR="00BA1E23" w:rsidRPr="00FF2AFE" w:rsidRDefault="00BA1E23" w:rsidP="008A02E4">
      <w:pPr>
        <w:rPr>
          <w:lang w:val="en-NZ"/>
        </w:rPr>
      </w:pPr>
      <w:r w:rsidRPr="00FF2AFE">
        <w:rPr>
          <w:lang w:val="en-NZ"/>
        </w:rPr>
        <w:t xml:space="preserve">Although efforts will be made to protect your privacy, absolute confidentiality of your information cannot be guaranteed. Even with coded and anonymised information, there is no guarantee that you cannot be identified.  </w:t>
      </w:r>
      <w:r w:rsidRPr="00BC71EA">
        <w:rPr>
          <w:lang w:val="en-NZ"/>
        </w:rPr>
        <w:t>The risk of people accessing and misusing your information (e.g. making it harder for you to get or keep a job or health insurance) is currently very small, but may increase in the future as people find new ways of tracing information.</w:t>
      </w:r>
    </w:p>
    <w:p w14:paraId="032CBABF" w14:textId="77777777" w:rsidR="002D47F2" w:rsidRPr="00A03B8C" w:rsidRDefault="002D47F2" w:rsidP="00A03B8C">
      <w:pPr>
        <w:rPr>
          <w:b/>
          <w:bCs/>
          <w:u w:val="single"/>
          <w:lang w:val="en-NZ"/>
        </w:rPr>
      </w:pPr>
      <w:r w:rsidRPr="00A03B8C">
        <w:rPr>
          <w:b/>
          <w:bCs/>
          <w:u w:val="single"/>
          <w:lang w:val="en-NZ"/>
        </w:rPr>
        <w:t>Rights to Access Your Information.</w:t>
      </w:r>
    </w:p>
    <w:p w14:paraId="6604ED1A" w14:textId="77777777" w:rsidR="00BA1E23" w:rsidRPr="00FF2AFE" w:rsidRDefault="00BA1E23" w:rsidP="008A02E4">
      <w:pPr>
        <w:rPr>
          <w:lang w:val="en-NZ"/>
        </w:rPr>
      </w:pPr>
      <w:r w:rsidRPr="00FF2AFE">
        <w:rPr>
          <w:lang w:val="en-NZ"/>
        </w:rPr>
        <w:t xml:space="preserve">You have the right to request access to your information held by the research team. You also have the right to request that any information you disagree with is corrected.  </w:t>
      </w:r>
    </w:p>
    <w:p w14:paraId="6608F5BB" w14:textId="77777777" w:rsidR="00BA1E23" w:rsidRDefault="00BA1E23" w:rsidP="008A02E4">
      <w:pPr>
        <w:rPr>
          <w:lang w:val="en-NZ"/>
        </w:rPr>
      </w:pPr>
      <w:r w:rsidRPr="00FF2AFE">
        <w:rPr>
          <w:lang w:val="en-NZ"/>
        </w:rPr>
        <w:t>Please ask if you would like to access</w:t>
      </w:r>
      <w:r>
        <w:rPr>
          <w:lang w:val="en-NZ"/>
        </w:rPr>
        <w:t xml:space="preserve"> the results of</w:t>
      </w:r>
      <w:r w:rsidRPr="00FF2AFE">
        <w:rPr>
          <w:lang w:val="en-NZ"/>
        </w:rPr>
        <w:t xml:space="preserve"> your screening and safety tests during the study. </w:t>
      </w:r>
    </w:p>
    <w:p w14:paraId="00C7FE60" w14:textId="77777777" w:rsidR="00985DAF" w:rsidRDefault="00BA1E23" w:rsidP="008A02E4">
      <w:pPr>
        <w:rPr>
          <w:lang w:val="en-NZ"/>
        </w:rPr>
      </w:pPr>
      <w:r w:rsidRPr="00FF2AFE">
        <w:rPr>
          <w:lang w:val="en-NZ"/>
        </w:rPr>
        <w:t xml:space="preserve">If you have any questions about the collection and use of information about you, you should ask </w:t>
      </w:r>
      <w:r w:rsidR="000211B8">
        <w:rPr>
          <w:lang w:val="en-NZ"/>
        </w:rPr>
        <w:t>Dr Dave McBride</w:t>
      </w:r>
      <w:r w:rsidR="00664569">
        <w:rPr>
          <w:lang w:val="en-NZ"/>
        </w:rPr>
        <w:t xml:space="preserve"> at his contacts given above</w:t>
      </w:r>
      <w:r w:rsidR="000211B8">
        <w:rPr>
          <w:lang w:val="en-NZ"/>
        </w:rPr>
        <w:t>.</w:t>
      </w:r>
    </w:p>
    <w:p w14:paraId="13764A85" w14:textId="77777777" w:rsidR="006D1965" w:rsidRPr="00A03B8C" w:rsidRDefault="006D1965" w:rsidP="008A02E4">
      <w:pPr>
        <w:rPr>
          <w:b/>
          <w:bCs/>
          <w:u w:val="single"/>
        </w:rPr>
      </w:pPr>
      <w:r w:rsidRPr="00A03B8C">
        <w:rPr>
          <w:b/>
          <w:bCs/>
          <w:u w:val="single"/>
        </w:rPr>
        <w:t>Rights to Withdraw Your Information.</w:t>
      </w:r>
    </w:p>
    <w:p w14:paraId="3C159926" w14:textId="77777777" w:rsidR="006D1965" w:rsidRPr="00FF2AFE" w:rsidRDefault="006D1965" w:rsidP="008A02E4">
      <w:r w:rsidRPr="00FF2AFE">
        <w:t xml:space="preserve">You may withdraw your consent for the collection and use of your information at any time, by informing </w:t>
      </w:r>
      <w:r>
        <w:t>Dr Dave McBride</w:t>
      </w:r>
      <w:r w:rsidRPr="00FF2AFE">
        <w:t xml:space="preserve">.  </w:t>
      </w:r>
    </w:p>
    <w:p w14:paraId="23A11B10" w14:textId="77777777" w:rsidR="006D1965" w:rsidRPr="00FF2AFE" w:rsidRDefault="006D1965" w:rsidP="008A02E4">
      <w:r w:rsidRPr="00FF2AFE">
        <w:t xml:space="preserve">If you withdraw your consent, your study participation will end, and the study team will stop collecting information from you. </w:t>
      </w:r>
    </w:p>
    <w:p w14:paraId="76980548" w14:textId="77777777" w:rsidR="004D6E76" w:rsidRDefault="006D1965" w:rsidP="008A02E4">
      <w:r w:rsidRPr="00FF2AFE">
        <w:t>If you agree, information collected up until your withdrawal from the study will continue to be used and included in the study.</w:t>
      </w:r>
      <w:bookmarkEnd w:id="9"/>
    </w:p>
    <w:p w14:paraId="410F9E81" w14:textId="77777777" w:rsidR="00073A72" w:rsidRPr="006D1965" w:rsidRDefault="00073A72" w:rsidP="006D1965">
      <w:pPr>
        <w:spacing w:after="360" w:line="280" w:lineRule="exact"/>
        <w:jc w:val="both"/>
      </w:pPr>
      <w:r>
        <w:t>If you agree to sharing your anonymous data with other researchers, please note that it may not be possible to withdraw your data.</w:t>
      </w:r>
    </w:p>
    <w:p w14:paraId="0F40A4BE" w14:textId="77777777" w:rsidR="00542E2A" w:rsidRPr="007B479E" w:rsidRDefault="00542E2A" w:rsidP="007B479E">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rPr>
      </w:pPr>
      <w:r w:rsidRPr="007B479E">
        <w:rPr>
          <w:rFonts w:ascii="Arial" w:eastAsia="Times New Roman" w:hAnsi="Arial" w:cs="Times New Roman"/>
          <w:b/>
          <w:smallCaps/>
          <w:color w:val="FFFFFF"/>
          <w:szCs w:val="20"/>
        </w:rPr>
        <w:t>What happens after the study or if I change my mind?</w:t>
      </w:r>
    </w:p>
    <w:p w14:paraId="3DFCB363" w14:textId="795EF140" w:rsidR="002D47F2" w:rsidRPr="00A03B8C" w:rsidRDefault="003E4038" w:rsidP="00A03B8C">
      <w:r w:rsidRPr="007E6B96">
        <w:rPr>
          <w:color w:val="000000" w:themeColor="text1"/>
        </w:rPr>
        <w:t xml:space="preserve">If you change your mind, you can simply tell your </w:t>
      </w:r>
      <w:r w:rsidR="003C21D6" w:rsidRPr="007E6B96">
        <w:rPr>
          <w:color w:val="000000" w:themeColor="text1"/>
        </w:rPr>
        <w:t xml:space="preserve">treating </w:t>
      </w:r>
      <w:r w:rsidRPr="007E6B96">
        <w:rPr>
          <w:color w:val="000000" w:themeColor="text1"/>
        </w:rPr>
        <w:t xml:space="preserve">practitioner: you don’t have to give a reason. </w:t>
      </w:r>
      <w:r>
        <w:t xml:space="preserve">You can also contact (using the </w:t>
      </w:r>
      <w:r w:rsidR="00316066">
        <w:t xml:space="preserve">contact </w:t>
      </w:r>
      <w:r>
        <w:t xml:space="preserve">details </w:t>
      </w:r>
      <w:r w:rsidR="00316066">
        <w:t xml:space="preserve">below) </w:t>
      </w:r>
      <w:r>
        <w:t xml:space="preserve">Dr </w:t>
      </w:r>
      <w:r w:rsidR="005B7261">
        <w:t xml:space="preserve">Dave </w:t>
      </w:r>
      <w:r>
        <w:t>McBride</w:t>
      </w:r>
      <w:r w:rsidR="00316066">
        <w:t xml:space="preserve">. </w:t>
      </w:r>
      <w:r w:rsidR="006D1965" w:rsidRPr="00FF2AFE">
        <w:t xml:space="preserve">You may ask for </w:t>
      </w:r>
      <w:r w:rsidR="006D1965">
        <w:t>your data</w:t>
      </w:r>
      <w:r w:rsidR="006D1965" w:rsidRPr="00FF2AFE">
        <w:t xml:space="preserve"> to be deleted when you </w:t>
      </w:r>
      <w:proofErr w:type="gramStart"/>
      <w:r w:rsidR="006D1965" w:rsidRPr="00FF2AFE">
        <w:t>withdraw</w:t>
      </w:r>
      <w:r w:rsidR="006D1965">
        <w:t>,</w:t>
      </w:r>
      <w:r w:rsidR="004843F2">
        <w:t xml:space="preserve"> </w:t>
      </w:r>
      <w:r w:rsidR="006D1965" w:rsidRPr="00FF2AFE">
        <w:t>unless</w:t>
      </w:r>
      <w:proofErr w:type="gramEnd"/>
      <w:r w:rsidR="006D1965" w:rsidRPr="00FF2AFE">
        <w:t xml:space="preserve"> you withdraw after the study analyses have been undertaken</w:t>
      </w:r>
      <w:r w:rsidR="003C21D6">
        <w:t xml:space="preserve"> in which case your data will have contributed to the study</w:t>
      </w:r>
      <w:r w:rsidR="006D1965" w:rsidRPr="00FF2AFE">
        <w:t>.</w:t>
      </w:r>
      <w:r w:rsidR="003C21D6">
        <w:t xml:space="preserve"> </w:t>
      </w:r>
      <w:r w:rsidR="006D19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2D47F2" w:rsidRPr="0012699E" w14:paraId="58C3CE82" w14:textId="77777777" w:rsidTr="008600E6">
        <w:tc>
          <w:tcPr>
            <w:tcW w:w="9219" w:type="dxa"/>
            <w:shd w:val="clear" w:color="auto" w:fill="2F5496"/>
          </w:tcPr>
          <w:p w14:paraId="227AB6CE" w14:textId="77777777" w:rsidR="002D47F2" w:rsidRPr="008600E6" w:rsidRDefault="002D47F2" w:rsidP="008600E6">
            <w:pPr>
              <w:spacing w:before="40" w:after="40" w:line="300" w:lineRule="exact"/>
              <w:jc w:val="both"/>
              <w:rPr>
                <w:rFonts w:ascii="Arial" w:hAnsi="Arial" w:cs="Arial"/>
                <w:b/>
                <w:bCs/>
                <w:smallCaps/>
                <w:color w:val="FFFFFF"/>
              </w:rPr>
            </w:pPr>
            <w:r w:rsidRPr="008600E6">
              <w:rPr>
                <w:rFonts w:ascii="Arial" w:hAnsi="Arial" w:cs="Arial"/>
                <w:b/>
                <w:bCs/>
                <w:smallCaps/>
                <w:color w:val="FFFFFF"/>
              </w:rPr>
              <w:t>Can i find out the results of the study?</w:t>
            </w:r>
          </w:p>
        </w:tc>
      </w:tr>
    </w:tbl>
    <w:bookmarkEnd w:id="4"/>
    <w:p w14:paraId="6AD62A9D" w14:textId="06A7EE01" w:rsidR="00EE7009" w:rsidRPr="00E455CB" w:rsidRDefault="0036478A" w:rsidP="008A02E4">
      <w:r w:rsidRPr="00E455CB">
        <w:t>You can expect to receive the results of the study in J</w:t>
      </w:r>
      <w:r w:rsidR="003D7BC1">
        <w:t>une 2023</w:t>
      </w:r>
      <w:r w:rsidRPr="00E455CB">
        <w:t xml:space="preserve">, </w:t>
      </w:r>
      <w:r w:rsidR="006811C8">
        <w:t>published on the study web site</w:t>
      </w:r>
      <w:r w:rsidR="006811C8" w:rsidRPr="007E6B96">
        <w:rPr>
          <w:color w:val="000000" w:themeColor="text1"/>
        </w:rPr>
        <w:t xml:space="preserve">. </w:t>
      </w:r>
      <w:r w:rsidR="003C21D6" w:rsidRPr="007E6B96">
        <w:rPr>
          <w:color w:val="000000" w:themeColor="text1"/>
        </w:rPr>
        <w:t xml:space="preserve">if you tick the last box on the consent form, you can </w:t>
      </w:r>
      <w:r w:rsidR="005B7261" w:rsidRPr="007E6B96">
        <w:rPr>
          <w:color w:val="000000" w:themeColor="text1"/>
        </w:rPr>
        <w:t xml:space="preserve">have </w:t>
      </w:r>
      <w:r w:rsidR="006811C8" w:rsidRPr="007E6B96">
        <w:rPr>
          <w:color w:val="000000" w:themeColor="text1"/>
        </w:rPr>
        <w:t xml:space="preserve">a ‘plain language’ summary </w:t>
      </w:r>
      <w:r w:rsidR="003C21D6" w:rsidRPr="007E6B96">
        <w:rPr>
          <w:color w:val="000000" w:themeColor="text1"/>
        </w:rPr>
        <w:t xml:space="preserve">emailed to you.  </w:t>
      </w:r>
      <w:r w:rsidR="003C21D6">
        <w:t>T</w:t>
      </w:r>
      <w:r w:rsidRPr="00E455CB">
        <w:t xml:space="preserve">he results will </w:t>
      </w:r>
      <w:r w:rsidR="006811C8">
        <w:t>also be</w:t>
      </w:r>
      <w:r w:rsidR="003C21D6">
        <w:t xml:space="preserve"> submitted to</w:t>
      </w:r>
      <w:r w:rsidR="003C21D6" w:rsidRPr="00E455CB">
        <w:t xml:space="preserve"> </w:t>
      </w:r>
      <w:r w:rsidRPr="00E455CB">
        <w:t xml:space="preserve">a </w:t>
      </w:r>
      <w:r w:rsidR="003C21D6">
        <w:t>scientific</w:t>
      </w:r>
      <w:r w:rsidRPr="00E455CB">
        <w:t xml:space="preserve"> journal </w:t>
      </w:r>
      <w:r w:rsidR="003C21D6">
        <w:t>for review</w:t>
      </w:r>
      <w:r w:rsidR="006811C8">
        <w:t>, typically taking around 3 months, which should be in September 2023</w:t>
      </w:r>
      <w:r w:rsidR="00290F87">
        <w:t>, and you can also tick the box to get this forwarded to you</w:t>
      </w:r>
      <w:r w:rsidR="006811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AE1EC1" w:rsidRPr="0012699E" w14:paraId="36D06EE1" w14:textId="77777777" w:rsidTr="00F22C90">
        <w:tc>
          <w:tcPr>
            <w:tcW w:w="9219" w:type="dxa"/>
            <w:shd w:val="clear" w:color="auto" w:fill="2F5496"/>
          </w:tcPr>
          <w:p w14:paraId="352DBDA0" w14:textId="77777777" w:rsidR="00AE1EC1" w:rsidRPr="008600E6" w:rsidRDefault="00AE1EC1" w:rsidP="00F22C90">
            <w:pPr>
              <w:spacing w:before="40" w:after="40" w:line="300" w:lineRule="exact"/>
              <w:jc w:val="both"/>
              <w:rPr>
                <w:rFonts w:ascii="Arial" w:hAnsi="Arial" w:cs="Arial"/>
                <w:b/>
                <w:bCs/>
                <w:smallCaps/>
                <w:color w:val="FFFFFF"/>
              </w:rPr>
            </w:pPr>
            <w:r w:rsidRPr="008600E6">
              <w:rPr>
                <w:rFonts w:ascii="Arial" w:hAnsi="Arial" w:cs="Arial"/>
                <w:b/>
                <w:bCs/>
                <w:smallCaps/>
                <w:color w:val="FFFFFF"/>
              </w:rPr>
              <w:t>Who is funding the study?</w:t>
            </w:r>
          </w:p>
        </w:tc>
      </w:tr>
    </w:tbl>
    <w:p w14:paraId="753A79B6" w14:textId="46D495E7" w:rsidR="00AE1EC1" w:rsidRDefault="000211B8" w:rsidP="008A02E4">
      <w:pPr>
        <w:rPr>
          <w:i/>
          <w:iCs/>
        </w:rPr>
      </w:pPr>
      <w:r>
        <w:t>The study is being funded by Lottery Health</w:t>
      </w:r>
      <w:r w:rsidR="003C21D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AE1EC1" w:rsidRPr="0012699E" w14:paraId="716ABE60" w14:textId="77777777" w:rsidTr="00F22C90">
        <w:tc>
          <w:tcPr>
            <w:tcW w:w="9219" w:type="dxa"/>
            <w:shd w:val="clear" w:color="auto" w:fill="2F5496"/>
          </w:tcPr>
          <w:p w14:paraId="5F5C425C" w14:textId="77777777" w:rsidR="00AE1EC1" w:rsidRPr="008600E6" w:rsidRDefault="00AE1EC1" w:rsidP="00F22C90">
            <w:pPr>
              <w:spacing w:before="40" w:after="40" w:line="300" w:lineRule="exact"/>
              <w:jc w:val="both"/>
              <w:rPr>
                <w:rFonts w:ascii="Arial" w:hAnsi="Arial" w:cs="Arial"/>
                <w:b/>
                <w:bCs/>
                <w:smallCaps/>
                <w:color w:val="FFFFFF"/>
              </w:rPr>
            </w:pPr>
            <w:r w:rsidRPr="008600E6">
              <w:rPr>
                <w:rFonts w:ascii="Arial" w:hAnsi="Arial" w:cs="Arial"/>
                <w:b/>
                <w:bCs/>
                <w:smallCaps/>
                <w:color w:val="FFFFFF"/>
              </w:rPr>
              <w:t xml:space="preserve">Who </w:t>
            </w:r>
            <w:r>
              <w:rPr>
                <w:rFonts w:ascii="Arial" w:hAnsi="Arial" w:cs="Arial"/>
                <w:b/>
                <w:bCs/>
                <w:smallCaps/>
                <w:color w:val="FFFFFF"/>
              </w:rPr>
              <w:t>Has Approved</w:t>
            </w:r>
            <w:r w:rsidRPr="008600E6">
              <w:rPr>
                <w:rFonts w:ascii="Arial" w:hAnsi="Arial" w:cs="Arial"/>
                <w:b/>
                <w:bCs/>
                <w:smallCaps/>
                <w:color w:val="FFFFFF"/>
              </w:rPr>
              <w:t xml:space="preserve"> the study?</w:t>
            </w:r>
          </w:p>
        </w:tc>
      </w:tr>
    </w:tbl>
    <w:p w14:paraId="27166BDA" w14:textId="73625395" w:rsidR="00AE1EC1" w:rsidRDefault="00AE1EC1" w:rsidP="008A02E4">
      <w:r>
        <w:t xml:space="preserve">This study </w:t>
      </w:r>
      <w:r w:rsidRPr="00AE37D7">
        <w:t>has been approved by an independent group of people called a Health and Disability Ethics Committee (HDEC)</w:t>
      </w:r>
      <w:r>
        <w:t>,</w:t>
      </w:r>
      <w:r w:rsidRPr="00AE37D7">
        <w:t xml:space="preserve"> who </w:t>
      </w:r>
      <w:r w:rsidRPr="00AE37D7">
        <w:rPr>
          <w:rFonts w:eastAsia="Times New Roman"/>
        </w:rPr>
        <w:t>check that studies meet established ethical standards</w:t>
      </w:r>
      <w:r w:rsidRPr="00AE37D7">
        <w:t>. The</w:t>
      </w:r>
      <w:r>
        <w:t xml:space="preserve"> </w:t>
      </w:r>
      <w:r w:rsidR="00FD56CC">
        <w:t>Northern B HDEC</w:t>
      </w:r>
      <w:r>
        <w:t xml:space="preserve"> has approved this study.</w:t>
      </w:r>
    </w:p>
    <w:p w14:paraId="22345128" w14:textId="77777777" w:rsidR="004732BF" w:rsidRPr="007B479E" w:rsidRDefault="004732BF" w:rsidP="007B479E">
      <w:pPr>
        <w:pStyle w:val="Heading2"/>
        <w:shd w:val="clear" w:color="auto" w:fill="2F5496"/>
        <w:rPr>
          <w:color w:val="FFFFFF"/>
        </w:rPr>
      </w:pPr>
      <w:r w:rsidRPr="007B479E">
        <w:rPr>
          <w:color w:val="FFFFFF"/>
        </w:rPr>
        <w:lastRenderedPageBreak/>
        <w:t>Who do I contact for more information or if I have concerns?</w:t>
      </w:r>
    </w:p>
    <w:p w14:paraId="4C1A1F88" w14:textId="77777777" w:rsidR="00EE7009" w:rsidRPr="002D7F6A" w:rsidRDefault="00EE7009" w:rsidP="008A02E4">
      <w:r w:rsidRPr="002D7F6A">
        <w:t xml:space="preserve">If you have any questions, </w:t>
      </w:r>
      <w:proofErr w:type="gramStart"/>
      <w:r w:rsidRPr="002D7F6A">
        <w:t>concerns</w:t>
      </w:r>
      <w:proofErr w:type="gramEnd"/>
      <w:r w:rsidRPr="002D7F6A">
        <w:t xml:space="preserve"> or complaints about the study at any stage, you can contact: </w:t>
      </w:r>
    </w:p>
    <w:p w14:paraId="2138807F" w14:textId="77777777" w:rsidR="00EE7009" w:rsidRPr="002D7F6A" w:rsidRDefault="00EE7009" w:rsidP="008A02E4">
      <w:pPr>
        <w:rPr>
          <w:i/>
        </w:rPr>
      </w:pPr>
      <w:r w:rsidRPr="002D7F6A">
        <w:tab/>
      </w:r>
      <w:r w:rsidR="003E0748">
        <w:t>Dr Dave McBride, Associate Professor (LtCol RNZAMC, Standby Reserve</w:t>
      </w:r>
      <w:r w:rsidR="00664569">
        <w:t>)</w:t>
      </w:r>
    </w:p>
    <w:p w14:paraId="0FA644AF" w14:textId="77777777" w:rsidR="00EE7009" w:rsidRPr="003E0748" w:rsidRDefault="00EE7009" w:rsidP="008A02E4">
      <w:pPr>
        <w:rPr>
          <w:iCs/>
        </w:rPr>
      </w:pPr>
      <w:r w:rsidRPr="002D7F6A">
        <w:rPr>
          <w:i/>
        </w:rPr>
        <w:tab/>
      </w:r>
      <w:r w:rsidRPr="005C55FA">
        <w:rPr>
          <w:iCs/>
        </w:rPr>
        <w:t>Telephone</w:t>
      </w:r>
      <w:r w:rsidRPr="002D7F6A">
        <w:rPr>
          <w:i/>
        </w:rPr>
        <w:t xml:space="preserve"> </w:t>
      </w:r>
      <w:r w:rsidR="003E0748">
        <w:rPr>
          <w:iCs/>
        </w:rPr>
        <w:t>027 353 5451</w:t>
      </w:r>
    </w:p>
    <w:p w14:paraId="78A5980E" w14:textId="77777777" w:rsidR="00EE7009" w:rsidRPr="003E0748" w:rsidRDefault="00EE7009" w:rsidP="008A02E4">
      <w:pPr>
        <w:rPr>
          <w:iCs/>
        </w:rPr>
      </w:pPr>
      <w:r w:rsidRPr="002D7F6A">
        <w:rPr>
          <w:i/>
        </w:rPr>
        <w:tab/>
      </w:r>
      <w:r w:rsidRPr="005C55FA">
        <w:rPr>
          <w:iCs/>
        </w:rPr>
        <w:t>Email</w:t>
      </w:r>
      <w:r w:rsidR="003E0748">
        <w:rPr>
          <w:i/>
        </w:rPr>
        <w:t xml:space="preserve"> </w:t>
      </w:r>
      <w:r w:rsidR="003E0748">
        <w:rPr>
          <w:iCs/>
        </w:rPr>
        <w:t>david.mcbride@otago.ac.nz</w:t>
      </w:r>
    </w:p>
    <w:p w14:paraId="03C750EB" w14:textId="77777777" w:rsidR="00696882" w:rsidRDefault="00696882" w:rsidP="008A02E4"/>
    <w:p w14:paraId="1077F65B" w14:textId="77777777" w:rsidR="00EE7009" w:rsidRPr="002D7F6A" w:rsidRDefault="00EE7009" w:rsidP="008A02E4">
      <w:r w:rsidRPr="002D7F6A">
        <w:t>If you want to talk to someone who isn’t involved with the study, you can contact an independent health and disability advocate on:</w:t>
      </w:r>
    </w:p>
    <w:p w14:paraId="6532B043" w14:textId="77777777" w:rsidR="00EE7009" w:rsidRDefault="00EE7009" w:rsidP="008A02E4">
      <w:pPr>
        <w:rPr>
          <w:lang w:val="en"/>
        </w:rPr>
      </w:pPr>
      <w:proofErr w:type="gramStart"/>
      <w:r w:rsidRPr="002D7F6A">
        <w:rPr>
          <w:lang w:val="fr-FR"/>
        </w:rPr>
        <w:t>Phone:</w:t>
      </w:r>
      <w:proofErr w:type="gramEnd"/>
      <w:r w:rsidRPr="002D7F6A">
        <w:rPr>
          <w:lang w:val="fr-FR"/>
        </w:rPr>
        <w:t xml:space="preserv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17" w:history="1">
        <w:r w:rsidR="00107EA5" w:rsidRPr="00107EA5">
          <w:rPr>
            <w:rStyle w:val="Hyperlink"/>
            <w:rFonts w:cs="Arial"/>
            <w:u w:val="none"/>
            <w:lang w:val="en"/>
          </w:rPr>
          <w:t>advocacy@advocacy.org.nz</w:t>
        </w:r>
      </w:hyperlink>
    </w:p>
    <w:p w14:paraId="64A0E4D0" w14:textId="77777777" w:rsidR="00696882" w:rsidRDefault="00107EA5" w:rsidP="008A02E4">
      <w:pPr>
        <w:rPr>
          <w:lang w:val="fr-FR"/>
        </w:rPr>
      </w:pPr>
      <w:r>
        <w:rPr>
          <w:lang w:val="en"/>
        </w:rPr>
        <w:t xml:space="preserve">Website: </w:t>
      </w:r>
      <w:r>
        <w:rPr>
          <w:lang w:val="en"/>
        </w:rPr>
        <w:tab/>
      </w:r>
      <w:r w:rsidRPr="00107EA5">
        <w:rPr>
          <w:lang w:val="en"/>
        </w:rPr>
        <w:t>https://www.advocacy.org.nz/</w:t>
      </w:r>
    </w:p>
    <w:p w14:paraId="0B76DDAD" w14:textId="77777777" w:rsidR="00696882" w:rsidRDefault="00696882" w:rsidP="008A02E4">
      <w:pPr>
        <w:rPr>
          <w:lang w:val="fr-FR"/>
        </w:rPr>
      </w:pPr>
    </w:p>
    <w:p w14:paraId="6A22EEB7" w14:textId="77777777" w:rsidR="00340CD9" w:rsidRDefault="00340CD9" w:rsidP="008A02E4">
      <w:pPr>
        <w:rPr>
          <w:lang w:val="fr-FR"/>
        </w:rPr>
      </w:pPr>
      <w:r w:rsidRPr="00340CD9">
        <w:rPr>
          <w:lang w:val="fr-FR"/>
        </w:rPr>
        <w:t xml:space="preserve">For Maori health support </w:t>
      </w:r>
      <w:r>
        <w:rPr>
          <w:lang w:val="fr-FR"/>
        </w:rPr>
        <w:t xml:space="preserve">please </w:t>
      </w:r>
      <w:proofErr w:type="gramStart"/>
      <w:r>
        <w:rPr>
          <w:lang w:val="fr-FR"/>
        </w:rPr>
        <w:t>contact:</w:t>
      </w:r>
      <w:proofErr w:type="gramEnd"/>
    </w:p>
    <w:p w14:paraId="592CDD83" w14:textId="77777777" w:rsidR="003E0748" w:rsidRDefault="003E0748" w:rsidP="008A02E4">
      <w:pPr>
        <w:rPr>
          <w:lang w:val="fr-FR"/>
        </w:rPr>
      </w:pPr>
      <w:r>
        <w:rPr>
          <w:lang w:val="fr-FR"/>
        </w:rPr>
        <w:t xml:space="preserve">Ruatau Perez, </w:t>
      </w:r>
      <w:r w:rsidRPr="003E0748">
        <w:rPr>
          <w:lang w:val="fr-FR"/>
        </w:rPr>
        <w:t xml:space="preserve">Te Whare Hauora </w:t>
      </w:r>
      <w:hyperlink r:id="rId18" w:history="1">
        <w:r w:rsidRPr="00D329A6">
          <w:rPr>
            <w:rStyle w:val="Hyperlink"/>
            <w:rFonts w:cs="Arial"/>
            <w:lang w:val="fr-FR"/>
          </w:rPr>
          <w:t>tearateatea@gmail.com</w:t>
        </w:r>
      </w:hyperlink>
    </w:p>
    <w:p w14:paraId="293ACE2C" w14:textId="77777777" w:rsidR="003E0748" w:rsidRDefault="003E0748" w:rsidP="008A02E4">
      <w:pPr>
        <w:rPr>
          <w:lang w:val="fr-FR"/>
        </w:rPr>
      </w:pPr>
    </w:p>
    <w:p w14:paraId="500430D2" w14:textId="77777777" w:rsidR="00EE7009" w:rsidRPr="002D7F6A" w:rsidRDefault="00EE7009" w:rsidP="004C3A9C">
      <w:r w:rsidRPr="002D7F6A">
        <w:t xml:space="preserve">You can also contact the health and disability ethics committee (HDEC) that </w:t>
      </w:r>
      <w:r w:rsidR="0008781F">
        <w:t>approved</w:t>
      </w:r>
      <w:r w:rsidRPr="002D7F6A">
        <w:t xml:space="preserve"> this study on:</w:t>
      </w:r>
    </w:p>
    <w:p w14:paraId="4BD1C307" w14:textId="77777777" w:rsidR="00EE7009" w:rsidRPr="002D7F6A" w:rsidRDefault="00EE7009" w:rsidP="004C3A9C">
      <w:r w:rsidRPr="002D7F6A">
        <w:tab/>
        <w:t>Phone:</w:t>
      </w:r>
      <w:r w:rsidRPr="002D7F6A">
        <w:tab/>
      </w:r>
      <w:r w:rsidRPr="002D7F6A">
        <w:tab/>
        <w:t xml:space="preserve">0800 4 </w:t>
      </w:r>
      <w:proofErr w:type="gramStart"/>
      <w:r w:rsidRPr="002D7F6A">
        <w:t>ETHIC</w:t>
      </w:r>
      <w:proofErr w:type="gramEnd"/>
    </w:p>
    <w:p w14:paraId="4933BC1C" w14:textId="77777777" w:rsidR="00EE7009" w:rsidRPr="002D7F6A" w:rsidRDefault="00EE7009" w:rsidP="008A02E4">
      <w:r w:rsidRPr="002D7F6A">
        <w:tab/>
        <w:t>Email:</w:t>
      </w:r>
      <w:r w:rsidRPr="002D7F6A">
        <w:tab/>
      </w:r>
      <w:r w:rsidRPr="002D7F6A">
        <w:tab/>
        <w:t>hdecs@</w:t>
      </w:r>
      <w:r w:rsidR="0007501C">
        <w:t>health</w:t>
      </w:r>
      <w:r w:rsidRPr="002D7F6A">
        <w:t>.govt.nz</w:t>
      </w:r>
    </w:p>
    <w:p w14:paraId="60C44C78" w14:textId="77777777" w:rsidR="00EE7009" w:rsidRDefault="00EE7009" w:rsidP="00EE7009">
      <w:r w:rsidRPr="002D7F6A">
        <w:rPr>
          <w:rFonts w:ascii="Arial" w:hAnsi="Arial" w:cs="Arial"/>
          <w:szCs w:val="22"/>
        </w:rPr>
        <w:br w:type="page"/>
      </w:r>
      <w:r w:rsidR="00F50CBC">
        <w:rPr>
          <w:noProof/>
        </w:rPr>
        <w:drawing>
          <wp:anchor distT="0" distB="0" distL="114300" distR="114300" simplePos="0" relativeHeight="251658240" behindDoc="0" locked="0" layoutInCell="0" allowOverlap="0" wp14:anchorId="33ED3945" wp14:editId="2EBACC22">
            <wp:simplePos x="0" y="0"/>
            <wp:positionH relativeFrom="page">
              <wp:posOffset>5954395</wp:posOffset>
            </wp:positionH>
            <wp:positionV relativeFrom="page">
              <wp:posOffset>918845</wp:posOffset>
            </wp:positionV>
            <wp:extent cx="838200" cy="1028700"/>
            <wp:effectExtent l="0" t="0" r="0" b="0"/>
            <wp:wrapSquare wrapText="bothSides"/>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08" w:type="dxa"/>
        <w:tblLook w:val="00A0" w:firstRow="1" w:lastRow="0" w:firstColumn="1" w:lastColumn="0" w:noHBand="0" w:noVBand="0"/>
      </w:tblPr>
      <w:tblGrid>
        <w:gridCol w:w="7308"/>
      </w:tblGrid>
      <w:tr w:rsidR="00FC62E5" w:rsidRPr="0012699E" w14:paraId="51560C6F" w14:textId="77777777" w:rsidTr="00FC62E5">
        <w:trPr>
          <w:trHeight w:val="1428"/>
        </w:trPr>
        <w:tc>
          <w:tcPr>
            <w:tcW w:w="7308" w:type="dxa"/>
            <w:tcBorders>
              <w:right w:val="dashed" w:sz="4" w:space="0" w:color="auto"/>
            </w:tcBorders>
            <w:vAlign w:val="center"/>
          </w:tcPr>
          <w:p w14:paraId="65B690AD" w14:textId="77777777" w:rsidR="00FC62E5" w:rsidRDefault="00FC62E5" w:rsidP="00A41527">
            <w:pPr>
              <w:pStyle w:val="Heading1"/>
            </w:pPr>
            <w:r w:rsidRPr="003D2C92">
              <w:lastRenderedPageBreak/>
              <w:t>Consent Form</w:t>
            </w:r>
          </w:p>
          <w:p w14:paraId="27D92B12" w14:textId="77777777" w:rsidR="00FC62E5" w:rsidRPr="0012699E" w:rsidRDefault="00FC62E5" w:rsidP="00F231BD">
            <w:r w:rsidRPr="0012699E">
              <w:rPr>
                <w:b/>
                <w:bCs/>
                <w:lang w:val="en-GB"/>
              </w:rPr>
              <w:t>Alternative and complementary medicine for Veteran’s with pain and distress</w:t>
            </w:r>
          </w:p>
        </w:tc>
      </w:tr>
    </w:tbl>
    <w:p w14:paraId="6D27CF52" w14:textId="77777777" w:rsidR="005A5CF4" w:rsidRPr="00F231BD" w:rsidRDefault="00586DD7" w:rsidP="005C55FA">
      <w:pPr>
        <w:rPr>
          <w:rFonts w:ascii="Arial" w:hAnsi="Arial" w:cs="Arial"/>
          <w:b/>
          <w:i/>
          <w:color w:val="FF0000"/>
          <w:szCs w:val="22"/>
        </w:rPr>
      </w:pPr>
      <w:r w:rsidRPr="00FF09F8">
        <w:rPr>
          <w:rFonts w:ascii="Arial" w:hAnsi="Arial" w:cs="Arial"/>
          <w:b/>
          <w:szCs w:val="22"/>
        </w:rPr>
        <w:t>Please tick to in</w:t>
      </w:r>
      <w:r>
        <w:rPr>
          <w:rFonts w:ascii="Arial" w:hAnsi="Arial" w:cs="Arial"/>
          <w:b/>
          <w:szCs w:val="22"/>
        </w:rPr>
        <w:t>dicate you consent to the following</w:t>
      </w:r>
      <w:r w:rsidRPr="00FF09F8">
        <w:rPr>
          <w:rFonts w:ascii="Arial" w:hAnsi="Arial" w:cs="Arial"/>
          <w:b/>
          <w:szCs w:val="22"/>
        </w:rPr>
        <w:t xml:space="preserve"> </w:t>
      </w:r>
    </w:p>
    <w:p w14:paraId="2B496431" w14:textId="77777777" w:rsidR="003B31FC" w:rsidRPr="00F231BD" w:rsidRDefault="003B31FC" w:rsidP="00EE7009">
      <w:pPr>
        <w:jc w:val="both"/>
        <w:rPr>
          <w:rFonts w:ascii="Arial" w:hAnsi="Arial" w:cs="Arial"/>
          <w:b/>
          <w:i/>
          <w:color w:val="FF0000"/>
          <w:szCs w:val="22"/>
        </w:rPr>
      </w:pPr>
    </w:p>
    <w:p w14:paraId="399578C1" w14:textId="77777777" w:rsidR="003B31FC" w:rsidRPr="00FF09F8" w:rsidRDefault="003B31FC" w:rsidP="00EE7009">
      <w:pPr>
        <w:jc w:val="both"/>
        <w:rPr>
          <w:rFonts w:ascii="Arial" w:hAnsi="Arial" w:cs="Arial"/>
          <w:b/>
          <w:szCs w:val="22"/>
        </w:rPr>
      </w:pPr>
    </w:p>
    <w:tbl>
      <w:tblPr>
        <w:tblW w:w="8864" w:type="dxa"/>
        <w:tblInd w:w="-72" w:type="dxa"/>
        <w:tblBorders>
          <w:top w:val="single" w:sz="4" w:space="0" w:color="000000"/>
          <w:insideH w:val="single" w:sz="4" w:space="0" w:color="000000"/>
        </w:tblBorders>
        <w:tblLook w:val="01E0" w:firstRow="1" w:lastRow="1" w:firstColumn="1" w:lastColumn="1" w:noHBand="0" w:noVBand="0"/>
      </w:tblPr>
      <w:tblGrid>
        <w:gridCol w:w="5636"/>
        <w:gridCol w:w="415"/>
        <w:gridCol w:w="1680"/>
        <w:gridCol w:w="1023"/>
        <w:gridCol w:w="110"/>
      </w:tblGrid>
      <w:tr w:rsidR="00EE7009" w:rsidRPr="0012699E" w14:paraId="3E9AB21F" w14:textId="77777777" w:rsidTr="00FA004A">
        <w:trPr>
          <w:trHeight w:val="422"/>
        </w:trPr>
        <w:tc>
          <w:tcPr>
            <w:tcW w:w="5742" w:type="dxa"/>
            <w:shd w:val="clear" w:color="auto" w:fill="auto"/>
            <w:vAlign w:val="center"/>
          </w:tcPr>
          <w:p w14:paraId="36464C7F" w14:textId="77777777" w:rsidR="00EE7009" w:rsidRPr="005C55FA" w:rsidRDefault="00EE7009" w:rsidP="00736425">
            <w:pPr>
              <w:spacing w:before="120" w:after="120"/>
              <w:rPr>
                <w:rFonts w:asciiTheme="minorHAnsi" w:hAnsiTheme="minorHAnsi" w:cstheme="minorHAnsi"/>
                <w:szCs w:val="22"/>
              </w:rPr>
            </w:pPr>
            <w:r w:rsidRPr="005C55FA">
              <w:rPr>
                <w:rFonts w:asciiTheme="minorHAnsi" w:hAnsiTheme="minorHAnsi" w:cstheme="minorHAnsi"/>
                <w:szCs w:val="22"/>
              </w:rPr>
              <w:t xml:space="preserve">I have </w:t>
            </w:r>
            <w:proofErr w:type="gramStart"/>
            <w:r w:rsidRPr="005C55FA">
              <w:rPr>
                <w:rFonts w:asciiTheme="minorHAnsi" w:hAnsiTheme="minorHAnsi" w:cstheme="minorHAnsi"/>
                <w:szCs w:val="22"/>
              </w:rPr>
              <w:t>read, or</w:t>
            </w:r>
            <w:proofErr w:type="gramEnd"/>
            <w:r w:rsidRPr="005C55FA">
              <w:rPr>
                <w:rFonts w:asciiTheme="minorHAnsi" w:hAnsiTheme="minorHAnsi" w:cstheme="minorHAnsi"/>
                <w:szCs w:val="22"/>
              </w:rPr>
              <w:t xml:space="preserve"> have had read to me in my first language, and I understand the Participant Information Sheet.  </w:t>
            </w:r>
          </w:p>
        </w:tc>
        <w:tc>
          <w:tcPr>
            <w:tcW w:w="1985" w:type="dxa"/>
            <w:gridSpan w:val="2"/>
            <w:shd w:val="clear" w:color="auto" w:fill="auto"/>
            <w:vAlign w:val="center"/>
          </w:tcPr>
          <w:p w14:paraId="41F16972"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656714ED" w14:textId="77777777" w:rsidR="00EE7009" w:rsidRPr="005C55FA" w:rsidRDefault="00EE7009" w:rsidP="00736425">
            <w:pPr>
              <w:jc w:val="center"/>
              <w:rPr>
                <w:rFonts w:asciiTheme="minorHAnsi" w:hAnsiTheme="minorHAnsi" w:cstheme="minorHAnsi"/>
                <w:szCs w:val="22"/>
              </w:rPr>
            </w:pPr>
          </w:p>
        </w:tc>
      </w:tr>
      <w:tr w:rsidR="00EE7009" w:rsidRPr="0012699E" w14:paraId="416FCB57" w14:textId="77777777" w:rsidTr="00FA004A">
        <w:trPr>
          <w:trHeight w:val="422"/>
        </w:trPr>
        <w:tc>
          <w:tcPr>
            <w:tcW w:w="5742" w:type="dxa"/>
            <w:shd w:val="clear" w:color="auto" w:fill="auto"/>
            <w:vAlign w:val="center"/>
          </w:tcPr>
          <w:p w14:paraId="4FB029ED" w14:textId="77777777" w:rsidR="00EE7009" w:rsidRPr="005C55FA" w:rsidRDefault="00EE7009" w:rsidP="00736425">
            <w:pPr>
              <w:spacing w:before="120" w:after="120"/>
              <w:rPr>
                <w:rFonts w:asciiTheme="minorHAnsi" w:hAnsiTheme="minorHAnsi" w:cstheme="minorHAnsi"/>
                <w:szCs w:val="22"/>
              </w:rPr>
            </w:pPr>
            <w:r w:rsidRPr="005C55FA">
              <w:rPr>
                <w:rFonts w:asciiTheme="minorHAnsi" w:hAnsiTheme="minorHAnsi" w:cstheme="minorHAnsi"/>
                <w:szCs w:val="22"/>
              </w:rPr>
              <w:t xml:space="preserve">I have been given sufficient time to consider </w:t>
            </w:r>
            <w:proofErr w:type="gramStart"/>
            <w:r w:rsidRPr="005C55FA">
              <w:rPr>
                <w:rFonts w:asciiTheme="minorHAnsi" w:hAnsiTheme="minorHAnsi" w:cstheme="minorHAnsi"/>
                <w:szCs w:val="22"/>
              </w:rPr>
              <w:t>whether or not</w:t>
            </w:r>
            <w:proofErr w:type="gramEnd"/>
            <w:r w:rsidRPr="005C55FA">
              <w:rPr>
                <w:rFonts w:asciiTheme="minorHAnsi" w:hAnsiTheme="minorHAnsi" w:cstheme="minorHAnsi"/>
                <w:szCs w:val="22"/>
              </w:rPr>
              <w:t xml:space="preserve"> to participate in this study.</w:t>
            </w:r>
          </w:p>
        </w:tc>
        <w:tc>
          <w:tcPr>
            <w:tcW w:w="1985" w:type="dxa"/>
            <w:gridSpan w:val="2"/>
            <w:shd w:val="clear" w:color="auto" w:fill="auto"/>
            <w:vAlign w:val="center"/>
          </w:tcPr>
          <w:p w14:paraId="34453AB2"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5EE99115" w14:textId="77777777" w:rsidR="00EE7009" w:rsidRPr="005C55FA" w:rsidRDefault="00EE7009" w:rsidP="00736425">
            <w:pPr>
              <w:jc w:val="center"/>
              <w:rPr>
                <w:rFonts w:asciiTheme="minorHAnsi" w:hAnsiTheme="minorHAnsi" w:cstheme="minorHAnsi"/>
                <w:szCs w:val="22"/>
              </w:rPr>
            </w:pPr>
          </w:p>
        </w:tc>
      </w:tr>
      <w:tr w:rsidR="00EE7009" w:rsidRPr="0012699E" w14:paraId="30C1E091" w14:textId="77777777" w:rsidTr="00FA004A">
        <w:tc>
          <w:tcPr>
            <w:tcW w:w="5742" w:type="dxa"/>
            <w:shd w:val="clear" w:color="auto" w:fill="auto"/>
            <w:vAlign w:val="center"/>
          </w:tcPr>
          <w:p w14:paraId="78D893FB" w14:textId="77777777" w:rsidR="00EE7009" w:rsidRPr="005C55FA" w:rsidRDefault="00EE7009" w:rsidP="00736425">
            <w:pPr>
              <w:spacing w:before="120" w:after="120"/>
              <w:rPr>
                <w:rFonts w:asciiTheme="minorHAnsi" w:hAnsiTheme="minorHAnsi" w:cstheme="minorHAnsi"/>
                <w:szCs w:val="22"/>
              </w:rPr>
            </w:pPr>
            <w:r w:rsidRPr="005C55FA">
              <w:rPr>
                <w:rFonts w:asciiTheme="minorHAnsi" w:hAnsiTheme="minorHAnsi" w:cstheme="minorHAnsi"/>
                <w:szCs w:val="22"/>
              </w:rPr>
              <w:t>I have had the opportunity to use a legal representative, whanau/ family support or a friend to help me ask questions and understand the study.</w:t>
            </w:r>
          </w:p>
        </w:tc>
        <w:tc>
          <w:tcPr>
            <w:tcW w:w="1985" w:type="dxa"/>
            <w:gridSpan w:val="2"/>
            <w:shd w:val="clear" w:color="auto" w:fill="auto"/>
            <w:vAlign w:val="center"/>
          </w:tcPr>
          <w:p w14:paraId="27B1FA0C"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71D26D8E" w14:textId="77777777" w:rsidR="00EE7009" w:rsidRPr="005C55FA" w:rsidRDefault="00EE7009" w:rsidP="00736425">
            <w:pPr>
              <w:jc w:val="center"/>
              <w:rPr>
                <w:rFonts w:asciiTheme="minorHAnsi" w:hAnsiTheme="minorHAnsi" w:cstheme="minorHAnsi"/>
                <w:szCs w:val="22"/>
              </w:rPr>
            </w:pPr>
          </w:p>
        </w:tc>
      </w:tr>
      <w:tr w:rsidR="00EE7009" w:rsidRPr="0012699E" w14:paraId="4A6B9381" w14:textId="77777777" w:rsidTr="00FA004A">
        <w:tc>
          <w:tcPr>
            <w:tcW w:w="5742" w:type="dxa"/>
            <w:shd w:val="clear" w:color="auto" w:fill="auto"/>
            <w:vAlign w:val="center"/>
          </w:tcPr>
          <w:p w14:paraId="18D0D772" w14:textId="77777777" w:rsidR="00EE7009" w:rsidRPr="005C55FA" w:rsidRDefault="00EE7009" w:rsidP="00736425">
            <w:pPr>
              <w:spacing w:before="120" w:after="120"/>
              <w:rPr>
                <w:rFonts w:asciiTheme="minorHAnsi" w:hAnsiTheme="minorHAnsi" w:cstheme="minorHAnsi"/>
                <w:szCs w:val="22"/>
              </w:rPr>
            </w:pPr>
            <w:r w:rsidRPr="005C55FA">
              <w:rPr>
                <w:rFonts w:asciiTheme="minorHAnsi" w:hAnsiTheme="minorHAnsi" w:cstheme="minorHAnsi"/>
                <w:szCs w:val="22"/>
              </w:rPr>
              <w:t>I am satisfied with the answers I have been given regarding the study and I have a copy of this consent form and information sheet.</w:t>
            </w:r>
          </w:p>
        </w:tc>
        <w:tc>
          <w:tcPr>
            <w:tcW w:w="1985" w:type="dxa"/>
            <w:gridSpan w:val="2"/>
            <w:shd w:val="clear" w:color="auto" w:fill="auto"/>
            <w:vAlign w:val="center"/>
          </w:tcPr>
          <w:p w14:paraId="1EE5EFCE"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762D7EEF" w14:textId="77777777" w:rsidR="00EE7009" w:rsidRPr="005C55FA" w:rsidRDefault="00EE7009" w:rsidP="00736425">
            <w:pPr>
              <w:jc w:val="center"/>
              <w:rPr>
                <w:rFonts w:asciiTheme="minorHAnsi" w:hAnsiTheme="minorHAnsi" w:cstheme="minorHAnsi"/>
                <w:szCs w:val="22"/>
              </w:rPr>
            </w:pPr>
          </w:p>
        </w:tc>
      </w:tr>
      <w:tr w:rsidR="00EE7009" w:rsidRPr="0012699E" w14:paraId="00C6E213" w14:textId="77777777" w:rsidTr="00FA004A">
        <w:tc>
          <w:tcPr>
            <w:tcW w:w="5742" w:type="dxa"/>
            <w:shd w:val="clear" w:color="auto" w:fill="auto"/>
            <w:vAlign w:val="center"/>
          </w:tcPr>
          <w:p w14:paraId="1C069F4C" w14:textId="77777777" w:rsidR="00EE7009" w:rsidRPr="005C55FA" w:rsidRDefault="00EE7009" w:rsidP="00736425">
            <w:pPr>
              <w:spacing w:before="120" w:after="120"/>
              <w:rPr>
                <w:rFonts w:asciiTheme="minorHAnsi" w:hAnsiTheme="minorHAnsi" w:cstheme="minorHAnsi"/>
                <w:szCs w:val="22"/>
              </w:rPr>
            </w:pPr>
            <w:r w:rsidRPr="005C55FA">
              <w:rPr>
                <w:rFonts w:asciiTheme="minorHAnsi" w:hAnsiTheme="minorHAnsi" w:cstheme="minorHAnsi"/>
                <w:szCs w:val="22"/>
              </w:rPr>
              <w:t>I understand that taking part in this study is voluntary (my choice) and that I may withdraw from the study at any time without this affecting my medical care.</w:t>
            </w:r>
          </w:p>
        </w:tc>
        <w:tc>
          <w:tcPr>
            <w:tcW w:w="1985" w:type="dxa"/>
            <w:gridSpan w:val="2"/>
            <w:shd w:val="clear" w:color="auto" w:fill="auto"/>
            <w:vAlign w:val="center"/>
          </w:tcPr>
          <w:p w14:paraId="4519DB82"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0C06ED36" w14:textId="77777777" w:rsidR="00EE7009" w:rsidRPr="005C55FA" w:rsidRDefault="00EE7009" w:rsidP="00736425">
            <w:pPr>
              <w:jc w:val="center"/>
              <w:rPr>
                <w:rFonts w:asciiTheme="minorHAnsi" w:hAnsiTheme="minorHAnsi" w:cstheme="minorHAnsi"/>
                <w:szCs w:val="22"/>
              </w:rPr>
            </w:pPr>
          </w:p>
        </w:tc>
      </w:tr>
      <w:tr w:rsidR="00EE7009" w:rsidRPr="0012699E" w14:paraId="663B438A" w14:textId="77777777" w:rsidTr="00FA004A">
        <w:tc>
          <w:tcPr>
            <w:tcW w:w="5742" w:type="dxa"/>
            <w:shd w:val="clear" w:color="auto" w:fill="auto"/>
            <w:vAlign w:val="center"/>
          </w:tcPr>
          <w:p w14:paraId="68DBA1E1" w14:textId="77777777" w:rsidR="00EE7009" w:rsidRPr="005C55FA" w:rsidRDefault="00EE7009" w:rsidP="00736425">
            <w:pPr>
              <w:spacing w:before="120" w:after="120"/>
              <w:rPr>
                <w:rFonts w:asciiTheme="minorHAnsi" w:hAnsiTheme="minorHAnsi" w:cstheme="minorHAnsi"/>
                <w:szCs w:val="22"/>
                <w:highlight w:val="yellow"/>
              </w:rPr>
            </w:pPr>
            <w:r w:rsidRPr="005C55FA">
              <w:rPr>
                <w:rFonts w:asciiTheme="minorHAnsi" w:hAnsiTheme="minorHAnsi" w:cstheme="minorHAnsi"/>
                <w:szCs w:val="22"/>
              </w:rPr>
              <w:t>I consent to the research staff collecting and processing my information, including information about my health.</w:t>
            </w:r>
          </w:p>
        </w:tc>
        <w:tc>
          <w:tcPr>
            <w:tcW w:w="1985" w:type="dxa"/>
            <w:gridSpan w:val="2"/>
            <w:shd w:val="clear" w:color="auto" w:fill="auto"/>
            <w:vAlign w:val="center"/>
          </w:tcPr>
          <w:p w14:paraId="4CDE30AC" w14:textId="77777777" w:rsidR="00EE7009" w:rsidRPr="005C55FA" w:rsidRDefault="00EE7009" w:rsidP="00736425">
            <w:pPr>
              <w:jc w:val="center"/>
              <w:rPr>
                <w:rFonts w:asciiTheme="minorHAnsi" w:hAnsiTheme="minorHAnsi" w:cstheme="minorHAnsi"/>
                <w:szCs w:val="22"/>
              </w:rPr>
            </w:pPr>
          </w:p>
        </w:tc>
        <w:tc>
          <w:tcPr>
            <w:tcW w:w="1137" w:type="dxa"/>
            <w:gridSpan w:val="2"/>
            <w:vAlign w:val="center"/>
          </w:tcPr>
          <w:p w14:paraId="02FE0610" w14:textId="77777777" w:rsidR="00EE7009" w:rsidRPr="005C55FA" w:rsidRDefault="00EE7009" w:rsidP="00736425">
            <w:pPr>
              <w:jc w:val="center"/>
              <w:rPr>
                <w:rFonts w:asciiTheme="minorHAnsi" w:hAnsiTheme="minorHAnsi" w:cstheme="minorHAnsi"/>
                <w:szCs w:val="22"/>
              </w:rPr>
            </w:pPr>
          </w:p>
        </w:tc>
      </w:tr>
      <w:tr w:rsidR="004843F2" w:rsidRPr="00FD56CC" w14:paraId="61AF342B" w14:textId="77777777" w:rsidTr="00FA004A">
        <w:trPr>
          <w:gridAfter w:val="1"/>
          <w:wAfter w:w="112" w:type="dxa"/>
        </w:trPr>
        <w:tc>
          <w:tcPr>
            <w:tcW w:w="5742" w:type="dxa"/>
            <w:shd w:val="clear" w:color="auto" w:fill="auto"/>
            <w:vAlign w:val="center"/>
          </w:tcPr>
          <w:p w14:paraId="0A9AFA07" w14:textId="77777777" w:rsidR="004843F2" w:rsidRPr="007E6B96" w:rsidRDefault="004843F2" w:rsidP="004843F2">
            <w:pPr>
              <w:spacing w:before="120" w:after="120"/>
              <w:rPr>
                <w:rFonts w:asciiTheme="minorHAnsi" w:hAnsiTheme="minorHAnsi" w:cstheme="minorHAnsi"/>
                <w:color w:val="000000" w:themeColor="text1"/>
                <w:szCs w:val="22"/>
              </w:rPr>
            </w:pPr>
            <w:r w:rsidRPr="007E6B96">
              <w:rPr>
                <w:rFonts w:asciiTheme="minorHAnsi" w:hAnsiTheme="minorHAnsi" w:cstheme="minorHAnsi"/>
                <w:color w:val="000000" w:themeColor="text1"/>
                <w:szCs w:val="22"/>
              </w:rPr>
              <w:t xml:space="preserve">I consent to my de-identified information being shared with other researchers, </w:t>
            </w:r>
            <w:r w:rsidR="002D44C9" w:rsidRPr="007E6B96">
              <w:rPr>
                <w:rFonts w:asciiTheme="minorHAnsi" w:hAnsiTheme="minorHAnsi" w:cstheme="minorHAnsi"/>
                <w:color w:val="000000" w:themeColor="text1"/>
                <w:szCs w:val="22"/>
              </w:rPr>
              <w:t>to include in their research.</w:t>
            </w:r>
            <w:r w:rsidRPr="007E6B96">
              <w:rPr>
                <w:rFonts w:asciiTheme="minorHAnsi" w:hAnsiTheme="minorHAnsi" w:cstheme="minorHAnsi"/>
                <w:color w:val="000000" w:themeColor="text1"/>
                <w:szCs w:val="22"/>
              </w:rPr>
              <w:t xml:space="preserve"> </w:t>
            </w:r>
            <w:r w:rsidR="00EB7010" w:rsidRPr="007E6B96">
              <w:rPr>
                <w:rFonts w:asciiTheme="minorHAnsi" w:hAnsiTheme="minorHAnsi" w:cstheme="minorHAnsi"/>
                <w:color w:val="000000" w:themeColor="text1"/>
                <w:szCs w:val="22"/>
              </w:rPr>
              <w:t xml:space="preserve"> </w:t>
            </w:r>
          </w:p>
        </w:tc>
        <w:tc>
          <w:tcPr>
            <w:tcW w:w="1985" w:type="dxa"/>
            <w:gridSpan w:val="2"/>
            <w:vAlign w:val="center"/>
          </w:tcPr>
          <w:p w14:paraId="76769071" w14:textId="000F11DE" w:rsidR="004843F2" w:rsidRPr="007E6B96" w:rsidRDefault="004843F2" w:rsidP="004843F2">
            <w:pPr>
              <w:jc w:val="right"/>
              <w:rPr>
                <w:rFonts w:asciiTheme="minorHAnsi" w:hAnsiTheme="minorHAnsi" w:cstheme="minorHAnsi"/>
                <w:color w:val="000000" w:themeColor="text1"/>
              </w:rPr>
            </w:pPr>
            <w:r w:rsidRPr="007E6B96">
              <w:rPr>
                <w:rFonts w:asciiTheme="minorHAnsi" w:hAnsiTheme="minorHAnsi" w:cstheme="minorHAnsi"/>
                <w:color w:val="000000" w:themeColor="text1"/>
                <w:szCs w:val="22"/>
              </w:rPr>
              <w:t>Yes</w:t>
            </w:r>
            <w:r w:rsidR="00FA004A">
              <w:rPr>
                <w:rFonts w:asciiTheme="minorHAnsi" w:hAnsiTheme="minorHAnsi" w:cstheme="minorHAnsi"/>
                <w:color w:val="000000" w:themeColor="text1"/>
                <w:szCs w:val="22"/>
              </w:rPr>
              <w:t xml:space="preserve"> </w:t>
            </w:r>
            <w:r w:rsidR="00255462">
              <w:rPr>
                <w:rFonts w:asciiTheme="minorHAnsi" w:hAnsiTheme="minorHAnsi" w:cstheme="minorHAnsi"/>
                <w:color w:val="000000" w:themeColor="text1"/>
                <w:szCs w:val="22"/>
              </w:rPr>
              <w:fldChar w:fldCharType="begin">
                <w:ffData>
                  <w:name w:val="Check1"/>
                  <w:enabled/>
                  <w:calcOnExit w:val="0"/>
                  <w:checkBox>
                    <w:sizeAuto/>
                    <w:default w:val="0"/>
                  </w:checkBox>
                </w:ffData>
              </w:fldChar>
            </w:r>
            <w:bookmarkStart w:id="10" w:name="Check1"/>
            <w:r w:rsidR="00255462">
              <w:rPr>
                <w:rFonts w:asciiTheme="minorHAnsi" w:hAnsiTheme="minorHAnsi" w:cstheme="minorHAnsi"/>
                <w:color w:val="000000" w:themeColor="text1"/>
                <w:szCs w:val="22"/>
              </w:rPr>
              <w:instrText xml:space="preserve"> FORMCHECKBOX </w:instrText>
            </w:r>
            <w:r w:rsidR="00000000">
              <w:rPr>
                <w:rFonts w:asciiTheme="minorHAnsi" w:hAnsiTheme="minorHAnsi" w:cstheme="minorHAnsi"/>
                <w:color w:val="000000" w:themeColor="text1"/>
                <w:szCs w:val="22"/>
              </w:rPr>
            </w:r>
            <w:r w:rsidR="00000000">
              <w:rPr>
                <w:rFonts w:asciiTheme="minorHAnsi" w:hAnsiTheme="minorHAnsi" w:cstheme="minorHAnsi"/>
                <w:color w:val="000000" w:themeColor="text1"/>
                <w:szCs w:val="22"/>
              </w:rPr>
              <w:fldChar w:fldCharType="separate"/>
            </w:r>
            <w:r w:rsidR="00255462">
              <w:rPr>
                <w:rFonts w:asciiTheme="minorHAnsi" w:hAnsiTheme="minorHAnsi" w:cstheme="minorHAnsi"/>
                <w:color w:val="000000" w:themeColor="text1"/>
                <w:szCs w:val="22"/>
              </w:rPr>
              <w:fldChar w:fldCharType="end"/>
            </w:r>
            <w:bookmarkEnd w:id="10"/>
            <w:r w:rsidRPr="007E6B96">
              <w:rPr>
                <w:rFonts w:asciiTheme="minorHAnsi" w:hAnsiTheme="minorHAnsi" w:cstheme="minorHAnsi"/>
                <w:color w:val="000000" w:themeColor="text1"/>
                <w:szCs w:val="22"/>
              </w:rPr>
              <w:t xml:space="preserve"> </w:t>
            </w:r>
          </w:p>
        </w:tc>
        <w:tc>
          <w:tcPr>
            <w:tcW w:w="1025" w:type="dxa"/>
            <w:vAlign w:val="center"/>
          </w:tcPr>
          <w:p w14:paraId="3D903E34" w14:textId="5EB99954" w:rsidR="004843F2" w:rsidRPr="007E6B96" w:rsidRDefault="004843F2" w:rsidP="004843F2">
            <w:pPr>
              <w:jc w:val="right"/>
              <w:rPr>
                <w:rFonts w:asciiTheme="minorHAnsi" w:hAnsiTheme="minorHAnsi" w:cstheme="minorHAnsi"/>
                <w:color w:val="000000" w:themeColor="text1"/>
              </w:rPr>
            </w:pPr>
            <w:r w:rsidRPr="007E6B96">
              <w:rPr>
                <w:rFonts w:asciiTheme="minorHAnsi" w:hAnsiTheme="minorHAnsi" w:cstheme="minorHAnsi"/>
                <w:color w:val="000000" w:themeColor="text1"/>
                <w:szCs w:val="22"/>
              </w:rPr>
              <w:t>No</w:t>
            </w:r>
            <w:r w:rsidR="00FA004A">
              <w:rPr>
                <w:rFonts w:asciiTheme="minorHAnsi" w:hAnsiTheme="minorHAnsi" w:cstheme="minorHAnsi"/>
                <w:color w:val="000000" w:themeColor="text1"/>
                <w:szCs w:val="22"/>
              </w:rPr>
              <w:fldChar w:fldCharType="begin">
                <w:ffData>
                  <w:name w:val="Check2"/>
                  <w:enabled/>
                  <w:calcOnExit w:val="0"/>
                  <w:checkBox>
                    <w:sizeAuto/>
                    <w:default w:val="0"/>
                  </w:checkBox>
                </w:ffData>
              </w:fldChar>
            </w:r>
            <w:bookmarkStart w:id="11" w:name="Check2"/>
            <w:r w:rsidR="00FA004A">
              <w:rPr>
                <w:rFonts w:asciiTheme="minorHAnsi" w:hAnsiTheme="minorHAnsi" w:cstheme="minorHAnsi"/>
                <w:color w:val="000000" w:themeColor="text1"/>
                <w:szCs w:val="22"/>
              </w:rPr>
              <w:instrText xml:space="preserve"> FORMCHECKBOX </w:instrText>
            </w:r>
            <w:r w:rsidR="00000000">
              <w:rPr>
                <w:rFonts w:asciiTheme="minorHAnsi" w:hAnsiTheme="minorHAnsi" w:cstheme="minorHAnsi"/>
                <w:color w:val="000000" w:themeColor="text1"/>
                <w:szCs w:val="22"/>
              </w:rPr>
            </w:r>
            <w:r w:rsidR="00000000">
              <w:rPr>
                <w:rFonts w:asciiTheme="minorHAnsi" w:hAnsiTheme="minorHAnsi" w:cstheme="minorHAnsi"/>
                <w:color w:val="000000" w:themeColor="text1"/>
                <w:szCs w:val="22"/>
              </w:rPr>
              <w:fldChar w:fldCharType="separate"/>
            </w:r>
            <w:r w:rsidR="00FA004A">
              <w:rPr>
                <w:rFonts w:asciiTheme="minorHAnsi" w:hAnsiTheme="minorHAnsi" w:cstheme="minorHAnsi"/>
                <w:color w:val="000000" w:themeColor="text1"/>
                <w:szCs w:val="22"/>
              </w:rPr>
              <w:fldChar w:fldCharType="end"/>
            </w:r>
            <w:bookmarkEnd w:id="11"/>
            <w:r w:rsidRPr="007E6B96">
              <w:rPr>
                <w:rFonts w:asciiTheme="minorHAnsi" w:hAnsiTheme="minorHAnsi" w:cstheme="minorHAnsi"/>
                <w:color w:val="000000" w:themeColor="text1"/>
                <w:szCs w:val="22"/>
              </w:rPr>
              <w:t xml:space="preserve"> </w:t>
            </w:r>
          </w:p>
        </w:tc>
      </w:tr>
      <w:tr w:rsidR="004843F2" w:rsidRPr="0012699E" w14:paraId="5A916EDC" w14:textId="77777777" w:rsidTr="00FA004A">
        <w:tc>
          <w:tcPr>
            <w:tcW w:w="5742" w:type="dxa"/>
            <w:shd w:val="clear" w:color="auto" w:fill="auto"/>
            <w:vAlign w:val="center"/>
          </w:tcPr>
          <w:p w14:paraId="19714950"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If I decide to withdraw from the study, I agree that the information collected about me up to the point when I withdraw may continue to be processed.</w:t>
            </w:r>
          </w:p>
        </w:tc>
        <w:tc>
          <w:tcPr>
            <w:tcW w:w="1985" w:type="dxa"/>
            <w:gridSpan w:val="2"/>
            <w:shd w:val="clear" w:color="auto" w:fill="auto"/>
            <w:vAlign w:val="center"/>
          </w:tcPr>
          <w:p w14:paraId="2A1646EC" w14:textId="6DE798F0" w:rsidR="004843F2" w:rsidRPr="005C55FA" w:rsidRDefault="004843F2" w:rsidP="004843F2">
            <w:pPr>
              <w:jc w:val="right"/>
              <w:rPr>
                <w:rFonts w:asciiTheme="minorHAnsi" w:hAnsiTheme="minorHAnsi" w:cstheme="minorHAnsi"/>
                <w:szCs w:val="22"/>
              </w:rPr>
            </w:pPr>
            <w:r w:rsidRPr="005C55FA">
              <w:rPr>
                <w:rFonts w:asciiTheme="minorHAnsi" w:hAnsiTheme="minorHAnsi" w:cstheme="minorHAnsi"/>
                <w:szCs w:val="22"/>
              </w:rPr>
              <w:t>Yes</w:t>
            </w:r>
            <w:r w:rsidR="00255462">
              <w:rPr>
                <w:rFonts w:asciiTheme="minorHAnsi" w:hAnsiTheme="minorHAnsi" w:cstheme="minorHAnsi"/>
                <w:szCs w:val="22"/>
              </w:rPr>
              <w:fldChar w:fldCharType="begin">
                <w:ffData>
                  <w:name w:val="Check3"/>
                  <w:enabled/>
                  <w:calcOnExit w:val="0"/>
                  <w:checkBox>
                    <w:sizeAuto/>
                    <w:default w:val="0"/>
                  </w:checkBox>
                </w:ffData>
              </w:fldChar>
            </w:r>
            <w:bookmarkStart w:id="12" w:name="Check3"/>
            <w:r w:rsidR="0025546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255462">
              <w:rPr>
                <w:rFonts w:asciiTheme="minorHAnsi" w:hAnsiTheme="minorHAnsi" w:cstheme="minorHAnsi"/>
                <w:szCs w:val="22"/>
              </w:rPr>
              <w:fldChar w:fldCharType="end"/>
            </w:r>
            <w:bookmarkEnd w:id="12"/>
          </w:p>
        </w:tc>
        <w:tc>
          <w:tcPr>
            <w:tcW w:w="1137" w:type="dxa"/>
            <w:gridSpan w:val="2"/>
            <w:vAlign w:val="center"/>
          </w:tcPr>
          <w:p w14:paraId="33ABA2CD" w14:textId="26A9C895" w:rsidR="004843F2" w:rsidRPr="005C55FA" w:rsidRDefault="004843F2" w:rsidP="004843F2">
            <w:pPr>
              <w:jc w:val="right"/>
              <w:rPr>
                <w:rFonts w:asciiTheme="minorHAnsi" w:hAnsiTheme="minorHAnsi" w:cstheme="minorHAnsi"/>
                <w:szCs w:val="22"/>
              </w:rPr>
            </w:pPr>
            <w:r w:rsidRPr="005C55FA">
              <w:rPr>
                <w:rFonts w:asciiTheme="minorHAnsi" w:hAnsiTheme="minorHAnsi" w:cstheme="minorHAnsi"/>
                <w:szCs w:val="22"/>
              </w:rPr>
              <w:t>No</w:t>
            </w:r>
            <w:r w:rsidR="00FA004A">
              <w:rPr>
                <w:rFonts w:asciiTheme="minorHAnsi" w:hAnsiTheme="minorHAnsi" w:cstheme="minorHAnsi"/>
                <w:szCs w:val="22"/>
              </w:rPr>
              <w:fldChar w:fldCharType="begin">
                <w:ffData>
                  <w:name w:val="Check4"/>
                  <w:enabled/>
                  <w:calcOnExit w:val="0"/>
                  <w:checkBox>
                    <w:sizeAuto/>
                    <w:default w:val="0"/>
                  </w:checkBox>
                </w:ffData>
              </w:fldChar>
            </w:r>
            <w:bookmarkStart w:id="13" w:name="Check4"/>
            <w:r w:rsidR="00FA004A">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FA004A">
              <w:rPr>
                <w:rFonts w:asciiTheme="minorHAnsi" w:hAnsiTheme="minorHAnsi" w:cstheme="minorHAnsi"/>
                <w:szCs w:val="22"/>
              </w:rPr>
              <w:fldChar w:fldCharType="end"/>
            </w:r>
            <w:bookmarkEnd w:id="13"/>
            <w:r w:rsidRPr="005C55FA">
              <w:rPr>
                <w:rFonts w:asciiTheme="minorHAnsi" w:hAnsiTheme="minorHAnsi" w:cstheme="minorHAnsi"/>
                <w:szCs w:val="22"/>
              </w:rPr>
              <w:t xml:space="preserve"> </w:t>
            </w:r>
          </w:p>
        </w:tc>
      </w:tr>
      <w:tr w:rsidR="004843F2" w:rsidRPr="0012699E" w14:paraId="26FE868F" w14:textId="77777777" w:rsidTr="00FA004A">
        <w:tc>
          <w:tcPr>
            <w:tcW w:w="5742" w:type="dxa"/>
            <w:shd w:val="clear" w:color="auto" w:fill="auto"/>
            <w:vAlign w:val="center"/>
          </w:tcPr>
          <w:p w14:paraId="1856C657"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 consent to my GP or current provider being informed about my participation in the study and of any significant abnormal results obtained during the study</w:t>
            </w:r>
            <w:r w:rsidRPr="005C55FA">
              <w:rPr>
                <w:rFonts w:asciiTheme="minorHAnsi" w:hAnsiTheme="minorHAnsi" w:cstheme="minorHAnsi"/>
                <w:b/>
                <w:bCs/>
                <w:szCs w:val="22"/>
              </w:rPr>
              <w:t>.</w:t>
            </w:r>
            <w:r w:rsidR="00245511" w:rsidRPr="005C55FA">
              <w:rPr>
                <w:rFonts w:asciiTheme="minorHAnsi" w:hAnsiTheme="minorHAnsi" w:cstheme="minorHAnsi"/>
                <w:b/>
                <w:bCs/>
                <w:szCs w:val="22"/>
              </w:rPr>
              <w:t xml:space="preserve"> For safety purposes, this is a requirement for participation.</w:t>
            </w:r>
            <w:r w:rsidR="00245511" w:rsidRPr="005C55FA">
              <w:rPr>
                <w:rFonts w:asciiTheme="minorHAnsi" w:hAnsiTheme="minorHAnsi" w:cstheme="minorHAnsi"/>
                <w:szCs w:val="22"/>
              </w:rPr>
              <w:t xml:space="preserve"> </w:t>
            </w:r>
          </w:p>
        </w:tc>
        <w:tc>
          <w:tcPr>
            <w:tcW w:w="1985" w:type="dxa"/>
            <w:gridSpan w:val="2"/>
            <w:shd w:val="clear" w:color="auto" w:fill="auto"/>
            <w:vAlign w:val="center"/>
          </w:tcPr>
          <w:p w14:paraId="5403B7F8" w14:textId="23A4B59B" w:rsidR="004843F2" w:rsidRPr="005C55FA" w:rsidRDefault="00FD56CC" w:rsidP="004843F2">
            <w:pPr>
              <w:jc w:val="right"/>
              <w:rPr>
                <w:rFonts w:asciiTheme="minorHAnsi" w:hAnsiTheme="minorHAnsi" w:cstheme="minorHAnsi"/>
                <w:szCs w:val="22"/>
              </w:rPr>
            </w:pPr>
            <w:r w:rsidRPr="00FD56CC">
              <w:rPr>
                <w:rFonts w:cs="Calibri"/>
                <w:szCs w:val="22"/>
              </w:rPr>
              <w:t>Yes</w:t>
            </w:r>
            <w:r w:rsidR="00FA004A">
              <w:rPr>
                <w:rFonts w:cs="Calibri"/>
                <w:szCs w:val="22"/>
              </w:rPr>
              <w:t xml:space="preserve"> </w:t>
            </w:r>
            <w:r w:rsidR="00255462">
              <w:rPr>
                <w:rFonts w:cs="Calibri"/>
                <w:szCs w:val="22"/>
              </w:rPr>
              <w:fldChar w:fldCharType="begin">
                <w:ffData>
                  <w:name w:val="Check5"/>
                  <w:enabled/>
                  <w:calcOnExit w:val="0"/>
                  <w:checkBox>
                    <w:sizeAuto/>
                    <w:default w:val="0"/>
                  </w:checkBox>
                </w:ffData>
              </w:fldChar>
            </w:r>
            <w:bookmarkStart w:id="14" w:name="Check5"/>
            <w:r w:rsidR="00255462">
              <w:rPr>
                <w:rFonts w:cs="Calibri"/>
                <w:szCs w:val="22"/>
              </w:rPr>
              <w:instrText xml:space="preserve"> FORMCHECKBOX </w:instrText>
            </w:r>
            <w:r w:rsidR="00000000">
              <w:rPr>
                <w:rFonts w:cs="Calibri"/>
                <w:szCs w:val="22"/>
              </w:rPr>
            </w:r>
            <w:r w:rsidR="00000000">
              <w:rPr>
                <w:rFonts w:cs="Calibri"/>
                <w:szCs w:val="22"/>
              </w:rPr>
              <w:fldChar w:fldCharType="separate"/>
            </w:r>
            <w:r w:rsidR="00255462">
              <w:rPr>
                <w:rFonts w:cs="Calibri"/>
                <w:szCs w:val="22"/>
              </w:rPr>
              <w:fldChar w:fldCharType="end"/>
            </w:r>
            <w:bookmarkEnd w:id="14"/>
            <w:r w:rsidRPr="00FD56CC">
              <w:rPr>
                <w:rFonts w:cs="Calibri"/>
                <w:szCs w:val="22"/>
              </w:rPr>
              <w:t xml:space="preserve"> </w:t>
            </w:r>
          </w:p>
        </w:tc>
        <w:tc>
          <w:tcPr>
            <w:tcW w:w="1137" w:type="dxa"/>
            <w:gridSpan w:val="2"/>
            <w:vAlign w:val="center"/>
          </w:tcPr>
          <w:p w14:paraId="2DB5800F" w14:textId="57C5690A" w:rsidR="004843F2" w:rsidRPr="005C55FA" w:rsidRDefault="004843F2" w:rsidP="00A771FB">
            <w:pPr>
              <w:jc w:val="center"/>
              <w:rPr>
                <w:rFonts w:asciiTheme="minorHAnsi" w:hAnsiTheme="minorHAnsi" w:cstheme="minorHAnsi"/>
                <w:szCs w:val="22"/>
              </w:rPr>
            </w:pPr>
          </w:p>
        </w:tc>
      </w:tr>
      <w:tr w:rsidR="00443B40" w:rsidRPr="0012699E" w14:paraId="35AB450B" w14:textId="77777777" w:rsidTr="00FA004A">
        <w:tc>
          <w:tcPr>
            <w:tcW w:w="5742" w:type="dxa"/>
            <w:shd w:val="clear" w:color="auto" w:fill="auto"/>
            <w:vAlign w:val="center"/>
          </w:tcPr>
          <w:p w14:paraId="2EA9BC7F" w14:textId="77777777" w:rsidR="00443B40" w:rsidRPr="005C55FA" w:rsidRDefault="00443B40" w:rsidP="004843F2">
            <w:pPr>
              <w:spacing w:before="120" w:after="120"/>
              <w:rPr>
                <w:rFonts w:asciiTheme="minorHAnsi" w:hAnsiTheme="minorHAnsi" w:cstheme="minorHAnsi"/>
                <w:szCs w:val="22"/>
              </w:rPr>
            </w:pPr>
          </w:p>
        </w:tc>
        <w:tc>
          <w:tcPr>
            <w:tcW w:w="1985" w:type="dxa"/>
            <w:gridSpan w:val="2"/>
            <w:shd w:val="clear" w:color="auto" w:fill="auto"/>
            <w:vAlign w:val="center"/>
          </w:tcPr>
          <w:p w14:paraId="40B11613" w14:textId="77777777" w:rsidR="00443B40" w:rsidRPr="005C55FA" w:rsidRDefault="00443B40" w:rsidP="004843F2">
            <w:pPr>
              <w:jc w:val="center"/>
              <w:rPr>
                <w:rFonts w:asciiTheme="minorHAnsi" w:hAnsiTheme="minorHAnsi" w:cstheme="minorHAnsi"/>
                <w:szCs w:val="22"/>
              </w:rPr>
            </w:pPr>
          </w:p>
        </w:tc>
        <w:tc>
          <w:tcPr>
            <w:tcW w:w="1137" w:type="dxa"/>
            <w:gridSpan w:val="2"/>
            <w:vAlign w:val="center"/>
          </w:tcPr>
          <w:p w14:paraId="64A8AABF" w14:textId="77777777" w:rsidR="00443B40" w:rsidRPr="005C55FA" w:rsidRDefault="00443B40" w:rsidP="004843F2">
            <w:pPr>
              <w:jc w:val="center"/>
              <w:rPr>
                <w:rFonts w:asciiTheme="minorHAnsi" w:hAnsiTheme="minorHAnsi" w:cstheme="minorHAnsi"/>
                <w:szCs w:val="22"/>
              </w:rPr>
            </w:pPr>
          </w:p>
        </w:tc>
      </w:tr>
      <w:tr w:rsidR="004843F2" w:rsidRPr="0012699E" w14:paraId="2B09E7DD" w14:textId="77777777" w:rsidTr="00FA004A">
        <w:tc>
          <w:tcPr>
            <w:tcW w:w="5742" w:type="dxa"/>
            <w:shd w:val="clear" w:color="auto" w:fill="auto"/>
            <w:vAlign w:val="center"/>
          </w:tcPr>
          <w:p w14:paraId="0D7CDDE4"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 xml:space="preserve">I agree to an approved auditor appointed by the New Zealand Health and Disability Ethics Committees, or any relevant regulatory authority or their approved representative reviewing my relevant medical records </w:t>
            </w:r>
            <w:r w:rsidRPr="005C55FA">
              <w:rPr>
                <w:rFonts w:asciiTheme="minorHAnsi" w:hAnsiTheme="minorHAnsi" w:cstheme="minorHAnsi"/>
                <w:szCs w:val="22"/>
              </w:rPr>
              <w:lastRenderedPageBreak/>
              <w:t>for the sole purpose of checking the accuracy of the information recorded for the study.</w:t>
            </w:r>
          </w:p>
        </w:tc>
        <w:tc>
          <w:tcPr>
            <w:tcW w:w="1985" w:type="dxa"/>
            <w:gridSpan w:val="2"/>
            <w:shd w:val="clear" w:color="auto" w:fill="auto"/>
            <w:vAlign w:val="center"/>
          </w:tcPr>
          <w:p w14:paraId="0A592150" w14:textId="77777777" w:rsidR="004843F2" w:rsidRPr="005C55FA" w:rsidRDefault="004843F2" w:rsidP="004843F2">
            <w:pPr>
              <w:jc w:val="center"/>
              <w:rPr>
                <w:rFonts w:asciiTheme="minorHAnsi" w:hAnsiTheme="minorHAnsi" w:cstheme="minorHAnsi"/>
                <w:szCs w:val="22"/>
              </w:rPr>
            </w:pPr>
          </w:p>
        </w:tc>
        <w:tc>
          <w:tcPr>
            <w:tcW w:w="1137" w:type="dxa"/>
            <w:gridSpan w:val="2"/>
            <w:vAlign w:val="center"/>
          </w:tcPr>
          <w:p w14:paraId="185FB75B" w14:textId="77777777" w:rsidR="004843F2" w:rsidRPr="005C55FA" w:rsidRDefault="004843F2" w:rsidP="004843F2">
            <w:pPr>
              <w:jc w:val="center"/>
              <w:rPr>
                <w:rFonts w:asciiTheme="minorHAnsi" w:hAnsiTheme="minorHAnsi" w:cstheme="minorHAnsi"/>
                <w:szCs w:val="22"/>
              </w:rPr>
            </w:pPr>
          </w:p>
        </w:tc>
      </w:tr>
      <w:tr w:rsidR="004843F2" w:rsidRPr="0012699E" w14:paraId="3B813282" w14:textId="77777777" w:rsidTr="00FA004A">
        <w:tc>
          <w:tcPr>
            <w:tcW w:w="5742" w:type="dxa"/>
            <w:shd w:val="clear" w:color="auto" w:fill="auto"/>
            <w:vAlign w:val="center"/>
          </w:tcPr>
          <w:p w14:paraId="3610DFE7"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 understand that my participation in this study is confidential and that no material, which could identify me personally, will be used in any reports on this study.</w:t>
            </w:r>
          </w:p>
        </w:tc>
        <w:tc>
          <w:tcPr>
            <w:tcW w:w="1985" w:type="dxa"/>
            <w:gridSpan w:val="2"/>
            <w:shd w:val="clear" w:color="auto" w:fill="auto"/>
            <w:vAlign w:val="center"/>
          </w:tcPr>
          <w:p w14:paraId="406A79DC" w14:textId="77777777" w:rsidR="004843F2" w:rsidRPr="005C55FA" w:rsidRDefault="004843F2" w:rsidP="004843F2">
            <w:pPr>
              <w:jc w:val="center"/>
              <w:rPr>
                <w:rFonts w:asciiTheme="minorHAnsi" w:hAnsiTheme="minorHAnsi" w:cstheme="minorHAnsi"/>
                <w:szCs w:val="22"/>
              </w:rPr>
            </w:pPr>
          </w:p>
        </w:tc>
        <w:tc>
          <w:tcPr>
            <w:tcW w:w="1137" w:type="dxa"/>
            <w:gridSpan w:val="2"/>
            <w:vAlign w:val="center"/>
          </w:tcPr>
          <w:p w14:paraId="4FD1B7B3" w14:textId="77777777" w:rsidR="004843F2" w:rsidRPr="005C55FA" w:rsidRDefault="004843F2" w:rsidP="004843F2">
            <w:pPr>
              <w:jc w:val="center"/>
              <w:rPr>
                <w:rFonts w:asciiTheme="minorHAnsi" w:hAnsiTheme="minorHAnsi" w:cstheme="minorHAnsi"/>
                <w:szCs w:val="22"/>
              </w:rPr>
            </w:pPr>
          </w:p>
        </w:tc>
      </w:tr>
      <w:tr w:rsidR="004843F2" w:rsidRPr="0012699E" w14:paraId="13C7A357" w14:textId="77777777" w:rsidTr="00FA004A">
        <w:tc>
          <w:tcPr>
            <w:tcW w:w="5742" w:type="dxa"/>
            <w:shd w:val="clear" w:color="auto" w:fill="auto"/>
            <w:vAlign w:val="center"/>
          </w:tcPr>
          <w:p w14:paraId="667B6EF4"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 understand the compensation provisions in case of injury during the study.</w:t>
            </w:r>
          </w:p>
        </w:tc>
        <w:tc>
          <w:tcPr>
            <w:tcW w:w="1985" w:type="dxa"/>
            <w:gridSpan w:val="2"/>
            <w:shd w:val="clear" w:color="auto" w:fill="auto"/>
            <w:vAlign w:val="center"/>
          </w:tcPr>
          <w:p w14:paraId="285C7CA8" w14:textId="77777777" w:rsidR="004843F2" w:rsidRPr="005C55FA" w:rsidRDefault="004843F2" w:rsidP="004843F2">
            <w:pPr>
              <w:jc w:val="center"/>
              <w:rPr>
                <w:rFonts w:asciiTheme="minorHAnsi" w:hAnsiTheme="minorHAnsi" w:cstheme="minorHAnsi"/>
                <w:szCs w:val="22"/>
              </w:rPr>
            </w:pPr>
          </w:p>
        </w:tc>
        <w:tc>
          <w:tcPr>
            <w:tcW w:w="1137" w:type="dxa"/>
            <w:gridSpan w:val="2"/>
            <w:vAlign w:val="center"/>
          </w:tcPr>
          <w:p w14:paraId="7F26EFBA" w14:textId="77777777" w:rsidR="004843F2" w:rsidRPr="005C55FA" w:rsidRDefault="004843F2" w:rsidP="004843F2">
            <w:pPr>
              <w:jc w:val="center"/>
              <w:rPr>
                <w:rFonts w:asciiTheme="minorHAnsi" w:hAnsiTheme="minorHAnsi" w:cstheme="minorHAnsi"/>
                <w:szCs w:val="22"/>
              </w:rPr>
            </w:pPr>
          </w:p>
        </w:tc>
      </w:tr>
      <w:tr w:rsidR="004843F2" w:rsidRPr="0012699E" w14:paraId="18E9EE8A" w14:textId="77777777" w:rsidTr="00FA004A">
        <w:tc>
          <w:tcPr>
            <w:tcW w:w="5742" w:type="dxa"/>
            <w:shd w:val="clear" w:color="auto" w:fill="auto"/>
            <w:vAlign w:val="center"/>
          </w:tcPr>
          <w:p w14:paraId="6CD20251"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 know who to contact if I have any questions about the study in general.</w:t>
            </w:r>
          </w:p>
        </w:tc>
        <w:tc>
          <w:tcPr>
            <w:tcW w:w="1985" w:type="dxa"/>
            <w:gridSpan w:val="2"/>
            <w:shd w:val="clear" w:color="auto" w:fill="auto"/>
            <w:vAlign w:val="center"/>
          </w:tcPr>
          <w:p w14:paraId="4FAFC2BA" w14:textId="77777777" w:rsidR="004843F2" w:rsidRPr="005C55FA" w:rsidRDefault="004843F2" w:rsidP="004843F2">
            <w:pPr>
              <w:jc w:val="center"/>
              <w:rPr>
                <w:rFonts w:asciiTheme="minorHAnsi" w:hAnsiTheme="minorHAnsi" w:cstheme="minorHAnsi"/>
                <w:szCs w:val="22"/>
              </w:rPr>
            </w:pPr>
          </w:p>
        </w:tc>
        <w:tc>
          <w:tcPr>
            <w:tcW w:w="1137" w:type="dxa"/>
            <w:gridSpan w:val="2"/>
            <w:vAlign w:val="center"/>
          </w:tcPr>
          <w:p w14:paraId="24CE4997" w14:textId="77777777" w:rsidR="004843F2" w:rsidRPr="005C55FA" w:rsidRDefault="004843F2" w:rsidP="004843F2">
            <w:pPr>
              <w:jc w:val="center"/>
              <w:rPr>
                <w:rFonts w:asciiTheme="minorHAnsi" w:hAnsiTheme="minorHAnsi" w:cstheme="minorHAnsi"/>
                <w:szCs w:val="22"/>
              </w:rPr>
            </w:pPr>
          </w:p>
        </w:tc>
      </w:tr>
      <w:tr w:rsidR="004843F2" w:rsidRPr="0012699E" w14:paraId="2E9E0585" w14:textId="77777777" w:rsidTr="00FA004A">
        <w:tc>
          <w:tcPr>
            <w:tcW w:w="5742" w:type="dxa"/>
            <w:shd w:val="clear" w:color="auto" w:fill="auto"/>
            <w:vAlign w:val="center"/>
          </w:tcPr>
          <w:p w14:paraId="6170DEF3" w14:textId="77777777"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I understand my responsibilities as a study participant.</w:t>
            </w:r>
          </w:p>
        </w:tc>
        <w:tc>
          <w:tcPr>
            <w:tcW w:w="1985" w:type="dxa"/>
            <w:gridSpan w:val="2"/>
            <w:shd w:val="clear" w:color="auto" w:fill="auto"/>
            <w:vAlign w:val="center"/>
          </w:tcPr>
          <w:p w14:paraId="422600AC" w14:textId="77777777" w:rsidR="004843F2" w:rsidRPr="005C55FA" w:rsidRDefault="004843F2" w:rsidP="004843F2">
            <w:pPr>
              <w:jc w:val="center"/>
              <w:rPr>
                <w:rFonts w:asciiTheme="minorHAnsi" w:hAnsiTheme="minorHAnsi" w:cstheme="minorHAnsi"/>
                <w:szCs w:val="22"/>
              </w:rPr>
            </w:pPr>
          </w:p>
        </w:tc>
        <w:tc>
          <w:tcPr>
            <w:tcW w:w="1137" w:type="dxa"/>
            <w:gridSpan w:val="2"/>
            <w:vAlign w:val="center"/>
          </w:tcPr>
          <w:p w14:paraId="46F48BA5" w14:textId="77777777" w:rsidR="004843F2" w:rsidRPr="005C55FA" w:rsidRDefault="004843F2" w:rsidP="004843F2">
            <w:pPr>
              <w:jc w:val="center"/>
              <w:rPr>
                <w:rFonts w:asciiTheme="minorHAnsi" w:hAnsiTheme="minorHAnsi" w:cstheme="minorHAnsi"/>
                <w:szCs w:val="22"/>
              </w:rPr>
            </w:pPr>
          </w:p>
        </w:tc>
      </w:tr>
      <w:tr w:rsidR="004843F2" w:rsidRPr="0012699E" w14:paraId="30BB33AB" w14:textId="77777777" w:rsidTr="00FA004A">
        <w:tc>
          <w:tcPr>
            <w:tcW w:w="5742" w:type="dxa"/>
            <w:shd w:val="clear" w:color="auto" w:fill="auto"/>
            <w:vAlign w:val="center"/>
          </w:tcPr>
          <w:p w14:paraId="7F468B37" w14:textId="369018E9" w:rsidR="004843F2" w:rsidRPr="005C55FA" w:rsidRDefault="004843F2" w:rsidP="004843F2">
            <w:pPr>
              <w:spacing w:before="120" w:after="120"/>
              <w:rPr>
                <w:rFonts w:asciiTheme="minorHAnsi" w:hAnsiTheme="minorHAnsi" w:cstheme="minorHAnsi"/>
                <w:szCs w:val="22"/>
              </w:rPr>
            </w:pPr>
            <w:r w:rsidRPr="005C55FA">
              <w:rPr>
                <w:rFonts w:asciiTheme="minorHAnsi" w:hAnsiTheme="minorHAnsi" w:cstheme="minorHAnsi"/>
                <w:szCs w:val="22"/>
              </w:rPr>
              <w:t xml:space="preserve">I wish to receive a </w:t>
            </w:r>
            <w:r w:rsidR="006811C8">
              <w:rPr>
                <w:rFonts w:asciiTheme="minorHAnsi" w:hAnsiTheme="minorHAnsi" w:cstheme="minorHAnsi"/>
                <w:szCs w:val="22"/>
              </w:rPr>
              <w:t xml:space="preserve">plain language </w:t>
            </w:r>
            <w:r w:rsidRPr="005C55FA">
              <w:rPr>
                <w:rFonts w:asciiTheme="minorHAnsi" w:hAnsiTheme="minorHAnsi" w:cstheme="minorHAnsi"/>
                <w:szCs w:val="22"/>
              </w:rPr>
              <w:t>summary of the results from the study.</w:t>
            </w:r>
          </w:p>
        </w:tc>
        <w:tc>
          <w:tcPr>
            <w:tcW w:w="1985" w:type="dxa"/>
            <w:gridSpan w:val="2"/>
            <w:shd w:val="clear" w:color="auto" w:fill="auto"/>
            <w:vAlign w:val="center"/>
          </w:tcPr>
          <w:p w14:paraId="5057BD42" w14:textId="0A60563A" w:rsidR="004843F2" w:rsidRPr="005C55FA" w:rsidRDefault="004843F2" w:rsidP="004843F2">
            <w:pPr>
              <w:jc w:val="center"/>
              <w:rPr>
                <w:rFonts w:asciiTheme="minorHAnsi" w:hAnsiTheme="minorHAnsi" w:cstheme="minorHAnsi"/>
                <w:szCs w:val="22"/>
              </w:rPr>
            </w:pPr>
            <w:r w:rsidRPr="005C55FA">
              <w:rPr>
                <w:rFonts w:asciiTheme="minorHAnsi" w:hAnsiTheme="minorHAnsi" w:cstheme="minorHAnsi"/>
                <w:szCs w:val="22"/>
              </w:rPr>
              <w:t xml:space="preserve">Yes </w:t>
            </w:r>
            <w:r w:rsidR="00255462">
              <w:rPr>
                <w:rFonts w:asciiTheme="minorHAnsi" w:hAnsiTheme="minorHAnsi" w:cstheme="minorHAnsi"/>
                <w:szCs w:val="22"/>
              </w:rPr>
              <w:fldChar w:fldCharType="begin">
                <w:ffData>
                  <w:name w:val="Check6"/>
                  <w:enabled/>
                  <w:calcOnExit w:val="0"/>
                  <w:checkBox>
                    <w:sizeAuto/>
                    <w:default w:val="0"/>
                  </w:checkBox>
                </w:ffData>
              </w:fldChar>
            </w:r>
            <w:bookmarkStart w:id="15" w:name="Check6"/>
            <w:r w:rsidR="0025546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255462">
              <w:rPr>
                <w:rFonts w:asciiTheme="minorHAnsi" w:hAnsiTheme="minorHAnsi" w:cstheme="minorHAnsi"/>
                <w:szCs w:val="22"/>
              </w:rPr>
              <w:fldChar w:fldCharType="end"/>
            </w:r>
            <w:bookmarkEnd w:id="15"/>
          </w:p>
        </w:tc>
        <w:tc>
          <w:tcPr>
            <w:tcW w:w="1137" w:type="dxa"/>
            <w:gridSpan w:val="2"/>
            <w:vAlign w:val="center"/>
          </w:tcPr>
          <w:p w14:paraId="5104659E" w14:textId="6ABB97DF" w:rsidR="006811C8" w:rsidRPr="005C55FA" w:rsidRDefault="004843F2" w:rsidP="005C55FA">
            <w:pPr>
              <w:jc w:val="center"/>
              <w:rPr>
                <w:rFonts w:asciiTheme="minorHAnsi" w:hAnsiTheme="minorHAnsi" w:cstheme="minorHAnsi"/>
                <w:szCs w:val="22"/>
              </w:rPr>
            </w:pPr>
            <w:r w:rsidRPr="005C55FA">
              <w:rPr>
                <w:rFonts w:asciiTheme="minorHAnsi" w:hAnsiTheme="minorHAnsi" w:cstheme="minorHAnsi"/>
                <w:szCs w:val="22"/>
              </w:rPr>
              <w:t>No</w:t>
            </w:r>
            <w:r w:rsidR="00FA004A">
              <w:rPr>
                <w:rFonts w:asciiTheme="minorHAnsi" w:hAnsiTheme="minorHAnsi" w:cstheme="minorHAnsi"/>
                <w:szCs w:val="22"/>
              </w:rPr>
              <w:t xml:space="preserve"> </w:t>
            </w:r>
            <w:r w:rsidR="00FA004A">
              <w:rPr>
                <w:rFonts w:asciiTheme="minorHAnsi" w:hAnsiTheme="minorHAnsi" w:cstheme="minorHAnsi"/>
                <w:szCs w:val="22"/>
              </w:rPr>
              <w:fldChar w:fldCharType="begin">
                <w:ffData>
                  <w:name w:val="Check7"/>
                  <w:enabled/>
                  <w:calcOnExit w:val="0"/>
                  <w:checkBox>
                    <w:sizeAuto/>
                    <w:default w:val="0"/>
                  </w:checkBox>
                </w:ffData>
              </w:fldChar>
            </w:r>
            <w:bookmarkStart w:id="16" w:name="Check7"/>
            <w:r w:rsidR="00FA004A">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FA004A">
              <w:rPr>
                <w:rFonts w:asciiTheme="minorHAnsi" w:hAnsiTheme="minorHAnsi" w:cstheme="minorHAnsi"/>
                <w:szCs w:val="22"/>
              </w:rPr>
              <w:fldChar w:fldCharType="end"/>
            </w:r>
            <w:bookmarkEnd w:id="16"/>
          </w:p>
        </w:tc>
      </w:tr>
      <w:tr w:rsidR="00290F87" w:rsidRPr="0012699E" w14:paraId="030C801D" w14:textId="77777777" w:rsidTr="00FA004A">
        <w:tc>
          <w:tcPr>
            <w:tcW w:w="5742" w:type="dxa"/>
            <w:shd w:val="clear" w:color="auto" w:fill="auto"/>
            <w:vAlign w:val="center"/>
          </w:tcPr>
          <w:p w14:paraId="47847EB4" w14:textId="24F7DAC2" w:rsidR="00290F87" w:rsidRPr="005C55FA" w:rsidRDefault="00290F87" w:rsidP="00290F87">
            <w:pPr>
              <w:spacing w:before="120" w:after="120"/>
              <w:rPr>
                <w:rFonts w:asciiTheme="minorHAnsi" w:hAnsiTheme="minorHAnsi" w:cstheme="minorHAnsi"/>
                <w:szCs w:val="22"/>
              </w:rPr>
            </w:pPr>
            <w:r>
              <w:rPr>
                <w:rFonts w:asciiTheme="minorHAnsi" w:hAnsiTheme="minorHAnsi" w:cstheme="minorHAnsi"/>
                <w:szCs w:val="22"/>
              </w:rPr>
              <w:t>I wish to receive a copy of any published paper</w:t>
            </w:r>
          </w:p>
        </w:tc>
        <w:tc>
          <w:tcPr>
            <w:tcW w:w="1985" w:type="dxa"/>
            <w:gridSpan w:val="2"/>
            <w:shd w:val="clear" w:color="auto" w:fill="auto"/>
            <w:vAlign w:val="center"/>
          </w:tcPr>
          <w:p w14:paraId="40FDA392" w14:textId="52D7B9C9" w:rsidR="00290F87" w:rsidRPr="005C55FA" w:rsidRDefault="00290F87" w:rsidP="00290F87">
            <w:pPr>
              <w:jc w:val="center"/>
              <w:rPr>
                <w:rFonts w:asciiTheme="minorHAnsi" w:hAnsiTheme="minorHAnsi" w:cstheme="minorHAnsi"/>
                <w:szCs w:val="22"/>
              </w:rPr>
            </w:pPr>
            <w:r w:rsidRPr="00432B8F">
              <w:rPr>
                <w:rFonts w:asciiTheme="minorHAnsi" w:hAnsiTheme="minorHAnsi" w:cstheme="minorHAnsi"/>
                <w:szCs w:val="22"/>
              </w:rPr>
              <w:t xml:space="preserve">Yes </w:t>
            </w:r>
            <w:r w:rsidR="00FA004A">
              <w:rPr>
                <w:rFonts w:asciiTheme="minorHAnsi" w:hAnsiTheme="minorHAnsi" w:cstheme="minorHAnsi"/>
                <w:szCs w:val="22"/>
              </w:rPr>
              <w:fldChar w:fldCharType="begin">
                <w:ffData>
                  <w:name w:val="Check8"/>
                  <w:enabled/>
                  <w:calcOnExit w:val="0"/>
                  <w:checkBox>
                    <w:sizeAuto/>
                    <w:default w:val="0"/>
                  </w:checkBox>
                </w:ffData>
              </w:fldChar>
            </w:r>
            <w:bookmarkStart w:id="17" w:name="Check8"/>
            <w:r w:rsidR="00FA004A">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FA004A">
              <w:rPr>
                <w:rFonts w:asciiTheme="minorHAnsi" w:hAnsiTheme="minorHAnsi" w:cstheme="minorHAnsi"/>
                <w:szCs w:val="22"/>
              </w:rPr>
              <w:fldChar w:fldCharType="end"/>
            </w:r>
            <w:bookmarkEnd w:id="17"/>
          </w:p>
        </w:tc>
        <w:tc>
          <w:tcPr>
            <w:tcW w:w="1137" w:type="dxa"/>
            <w:gridSpan w:val="2"/>
            <w:vAlign w:val="center"/>
          </w:tcPr>
          <w:p w14:paraId="5D78EC42" w14:textId="5D63DD9B" w:rsidR="00290F87" w:rsidRPr="005C55FA" w:rsidRDefault="00290F87" w:rsidP="00290F87">
            <w:pPr>
              <w:jc w:val="center"/>
              <w:rPr>
                <w:rFonts w:asciiTheme="minorHAnsi" w:hAnsiTheme="minorHAnsi" w:cstheme="minorHAnsi"/>
                <w:szCs w:val="22"/>
              </w:rPr>
            </w:pPr>
            <w:r w:rsidRPr="00432B8F">
              <w:rPr>
                <w:rFonts w:asciiTheme="minorHAnsi" w:hAnsiTheme="minorHAnsi" w:cstheme="minorHAnsi"/>
                <w:szCs w:val="22"/>
              </w:rPr>
              <w:t xml:space="preserve">No </w:t>
            </w:r>
            <w:r w:rsidR="00FA004A">
              <w:rPr>
                <w:rFonts w:asciiTheme="minorHAnsi" w:hAnsiTheme="minorHAnsi" w:cstheme="minorHAnsi"/>
                <w:szCs w:val="22"/>
              </w:rPr>
              <w:fldChar w:fldCharType="begin">
                <w:ffData>
                  <w:name w:val="Check9"/>
                  <w:enabled/>
                  <w:calcOnExit w:val="0"/>
                  <w:checkBox>
                    <w:sizeAuto/>
                    <w:default w:val="0"/>
                  </w:checkBox>
                </w:ffData>
              </w:fldChar>
            </w:r>
            <w:bookmarkStart w:id="18" w:name="Check9"/>
            <w:r w:rsidR="00FA004A">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FA004A">
              <w:rPr>
                <w:rFonts w:asciiTheme="minorHAnsi" w:hAnsiTheme="minorHAnsi" w:cstheme="minorHAnsi"/>
                <w:szCs w:val="22"/>
              </w:rPr>
              <w:fldChar w:fldCharType="end"/>
            </w:r>
            <w:bookmarkEnd w:id="18"/>
          </w:p>
        </w:tc>
      </w:tr>
      <w:tr w:rsidR="00443B40" w:rsidRPr="0012699E" w14:paraId="6840D902" w14:textId="77777777" w:rsidTr="00FA004A">
        <w:tc>
          <w:tcPr>
            <w:tcW w:w="6168" w:type="dxa"/>
            <w:gridSpan w:val="2"/>
            <w:shd w:val="clear" w:color="auto" w:fill="auto"/>
            <w:vAlign w:val="center"/>
          </w:tcPr>
          <w:p w14:paraId="77F9C9E8" w14:textId="1EAB45EF" w:rsidR="00443B40" w:rsidRDefault="00443B40" w:rsidP="00290F87">
            <w:pPr>
              <w:spacing w:before="120" w:after="120"/>
              <w:rPr>
                <w:rFonts w:asciiTheme="minorHAnsi" w:hAnsiTheme="minorHAnsi" w:cstheme="minorHAnsi"/>
                <w:szCs w:val="22"/>
              </w:rPr>
            </w:pPr>
            <w:r>
              <w:rPr>
                <w:rFonts w:asciiTheme="minorHAnsi" w:hAnsiTheme="minorHAnsi" w:cstheme="minorHAnsi"/>
                <w:szCs w:val="22"/>
              </w:rPr>
              <w:t>If randomized to treatment, I would choose</w:t>
            </w:r>
          </w:p>
        </w:tc>
        <w:tc>
          <w:tcPr>
            <w:tcW w:w="1559" w:type="dxa"/>
            <w:shd w:val="clear" w:color="auto" w:fill="auto"/>
            <w:vAlign w:val="center"/>
          </w:tcPr>
          <w:p w14:paraId="6295F7E2" w14:textId="1CEF684F" w:rsidR="00FA004A" w:rsidRDefault="00FA004A" w:rsidP="00FA004A">
            <w:pPr>
              <w:ind w:left="-387" w:right="317"/>
              <w:jc w:val="right"/>
              <w:rPr>
                <w:rFonts w:asciiTheme="minorHAnsi" w:hAnsiTheme="minorHAnsi" w:cstheme="minorHAnsi"/>
                <w:szCs w:val="22"/>
              </w:rPr>
            </w:pPr>
            <w:r>
              <w:rPr>
                <w:rFonts w:asciiTheme="minorHAnsi" w:hAnsiTheme="minorHAnsi" w:cstheme="minorHAnsi"/>
                <w:szCs w:val="22"/>
              </w:rPr>
              <w:t>A</w:t>
            </w:r>
            <w:r w:rsidR="00443B40">
              <w:rPr>
                <w:rFonts w:asciiTheme="minorHAnsi" w:hAnsiTheme="minorHAnsi" w:cstheme="minorHAnsi"/>
                <w:szCs w:val="22"/>
              </w:rPr>
              <w:t>A</w:t>
            </w:r>
            <w:r>
              <w:rPr>
                <w:rFonts w:asciiTheme="minorHAnsi" w:hAnsiTheme="minorHAnsi" w:cstheme="minorHAnsi"/>
                <w:szCs w:val="22"/>
              </w:rPr>
              <w:t>A</w:t>
            </w:r>
            <w:r w:rsidR="00443B40">
              <w:rPr>
                <w:rFonts w:asciiTheme="minorHAnsi" w:hAnsiTheme="minorHAnsi" w:cstheme="minorHAnsi"/>
                <w:szCs w:val="22"/>
              </w:rPr>
              <w:t>cupuncture</w:t>
            </w:r>
          </w:p>
          <w:p w14:paraId="44C3B388" w14:textId="78DD0F42" w:rsidR="00443B40" w:rsidRPr="00432B8F" w:rsidRDefault="00255462" w:rsidP="00443B40">
            <w:pPr>
              <w:ind w:left="-387" w:right="317"/>
              <w:jc w:val="center"/>
              <w:rPr>
                <w:rFonts w:asciiTheme="minorHAnsi" w:hAnsiTheme="minorHAnsi" w:cstheme="minorHAnsi"/>
                <w:szCs w:val="22"/>
              </w:rPr>
            </w:pPr>
            <w:r>
              <w:rPr>
                <w:rFonts w:asciiTheme="minorHAnsi" w:hAnsiTheme="minorHAnsi" w:cstheme="minorHAnsi"/>
                <w:szCs w:val="22"/>
              </w:rPr>
              <w:fldChar w:fldCharType="begin">
                <w:ffData>
                  <w:name w:val="Check10"/>
                  <w:enabled/>
                  <w:calcOnExit w:val="0"/>
                  <w:checkBox>
                    <w:sizeAuto/>
                    <w:default w:val="0"/>
                  </w:checkBox>
                </w:ffData>
              </w:fldChar>
            </w:r>
            <w:bookmarkStart w:id="19" w:name="Check10"/>
            <w:r>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Pr>
                <w:rFonts w:asciiTheme="minorHAnsi" w:hAnsiTheme="minorHAnsi" w:cstheme="minorHAnsi"/>
                <w:szCs w:val="22"/>
              </w:rPr>
              <w:fldChar w:fldCharType="end"/>
            </w:r>
            <w:bookmarkEnd w:id="19"/>
          </w:p>
        </w:tc>
        <w:tc>
          <w:tcPr>
            <w:tcW w:w="1137" w:type="dxa"/>
            <w:gridSpan w:val="2"/>
            <w:vAlign w:val="center"/>
          </w:tcPr>
          <w:p w14:paraId="22CB31C3" w14:textId="398A80F3" w:rsidR="00443B40" w:rsidRPr="00432B8F" w:rsidRDefault="00443B40" w:rsidP="00443B40">
            <w:pPr>
              <w:jc w:val="center"/>
              <w:rPr>
                <w:rFonts w:asciiTheme="minorHAnsi" w:hAnsiTheme="minorHAnsi" w:cstheme="minorHAnsi"/>
                <w:szCs w:val="22"/>
              </w:rPr>
            </w:pPr>
            <w:r>
              <w:rPr>
                <w:rFonts w:asciiTheme="minorHAnsi" w:hAnsiTheme="minorHAnsi" w:cstheme="minorHAnsi"/>
                <w:szCs w:val="22"/>
              </w:rPr>
              <w:t xml:space="preserve">Rongoa </w:t>
            </w:r>
            <w:r w:rsidR="00FA004A">
              <w:rPr>
                <w:rFonts w:asciiTheme="minorHAnsi" w:hAnsiTheme="minorHAnsi" w:cstheme="minorHAnsi"/>
                <w:szCs w:val="22"/>
              </w:rPr>
              <w:t xml:space="preserve"> </w:t>
            </w:r>
            <w:r w:rsidR="00255462">
              <w:rPr>
                <w:rFonts w:asciiTheme="minorHAnsi" w:hAnsiTheme="minorHAnsi" w:cstheme="minorHAnsi"/>
                <w:szCs w:val="22"/>
              </w:rPr>
              <w:fldChar w:fldCharType="begin">
                <w:ffData>
                  <w:name w:val="Check11"/>
                  <w:enabled/>
                  <w:calcOnExit w:val="0"/>
                  <w:checkBox>
                    <w:sizeAuto/>
                    <w:default w:val="0"/>
                  </w:checkBox>
                </w:ffData>
              </w:fldChar>
            </w:r>
            <w:bookmarkStart w:id="20" w:name="Check11"/>
            <w:r w:rsidR="0025546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00255462">
              <w:rPr>
                <w:rFonts w:asciiTheme="minorHAnsi" w:hAnsiTheme="minorHAnsi" w:cstheme="minorHAnsi"/>
                <w:szCs w:val="22"/>
              </w:rPr>
              <w:fldChar w:fldCharType="end"/>
            </w:r>
            <w:bookmarkEnd w:id="20"/>
          </w:p>
        </w:tc>
      </w:tr>
    </w:tbl>
    <w:p w14:paraId="18B9F5B9" w14:textId="4E6A0637" w:rsidR="00EE7009" w:rsidRDefault="00EE7009" w:rsidP="00EE7009">
      <w:pPr>
        <w:jc w:val="both"/>
        <w:rPr>
          <w:rFonts w:ascii="Arial" w:hAnsi="Arial" w:cs="Arial"/>
          <w:b/>
          <w:szCs w:val="22"/>
        </w:rPr>
      </w:pPr>
    </w:p>
    <w:p w14:paraId="547D4512" w14:textId="64CF9C41" w:rsidR="00443B40" w:rsidRDefault="00443B40" w:rsidP="00EE7009">
      <w:pPr>
        <w:jc w:val="both"/>
        <w:rPr>
          <w:rFonts w:ascii="Arial" w:hAnsi="Arial" w:cs="Arial"/>
          <w:b/>
          <w:szCs w:val="22"/>
        </w:rPr>
      </w:pPr>
    </w:p>
    <w:p w14:paraId="0BAA45DB" w14:textId="1E4686AD" w:rsidR="00443B40" w:rsidRDefault="00443B40" w:rsidP="00EE7009">
      <w:pPr>
        <w:jc w:val="both"/>
        <w:rPr>
          <w:rFonts w:ascii="Arial" w:hAnsi="Arial" w:cs="Arial"/>
          <w:b/>
          <w:szCs w:val="22"/>
        </w:rPr>
      </w:pPr>
    </w:p>
    <w:p w14:paraId="12A96375" w14:textId="0759335C" w:rsidR="00443B40" w:rsidRDefault="00443B40" w:rsidP="00EE7009">
      <w:pPr>
        <w:jc w:val="both"/>
        <w:rPr>
          <w:rFonts w:ascii="Arial" w:hAnsi="Arial" w:cs="Arial"/>
          <w:b/>
          <w:szCs w:val="22"/>
        </w:rPr>
      </w:pPr>
    </w:p>
    <w:p w14:paraId="0413F836" w14:textId="77777777" w:rsidR="00443B40" w:rsidRDefault="00443B40" w:rsidP="00EE7009">
      <w:pPr>
        <w:jc w:val="both"/>
        <w:rPr>
          <w:rFonts w:ascii="Arial" w:hAnsi="Arial" w:cs="Arial"/>
          <w:b/>
          <w:szCs w:val="22"/>
        </w:rPr>
      </w:pPr>
    </w:p>
    <w:p w14:paraId="31148270" w14:textId="77777777" w:rsidR="000211B8" w:rsidRPr="008A02E4" w:rsidRDefault="000211B8" w:rsidP="00EE7009">
      <w:pPr>
        <w:jc w:val="both"/>
        <w:rPr>
          <w:rFonts w:ascii="Arial" w:hAnsi="Arial" w:cs="Arial"/>
          <w:b/>
          <w:sz w:val="28"/>
          <w:szCs w:val="28"/>
        </w:rPr>
      </w:pPr>
      <w:r w:rsidRPr="008A02E4">
        <w:rPr>
          <w:rFonts w:ascii="Arial" w:hAnsi="Arial" w:cs="Arial"/>
          <w:b/>
          <w:sz w:val="28"/>
          <w:szCs w:val="28"/>
        </w:rPr>
        <w:t xml:space="preserve">By clicking on the link below </w:t>
      </w:r>
    </w:p>
    <w:p w14:paraId="7ADCE06B" w14:textId="77777777" w:rsidR="00EE7009" w:rsidRPr="005C55FA" w:rsidRDefault="00EE7009" w:rsidP="00EE7009">
      <w:pPr>
        <w:jc w:val="both"/>
        <w:rPr>
          <w:rFonts w:asciiTheme="minorHAnsi" w:hAnsiTheme="minorHAnsi" w:cstheme="minorHAnsi"/>
        </w:rPr>
      </w:pPr>
      <w:r w:rsidRPr="005C55FA">
        <w:rPr>
          <w:rFonts w:asciiTheme="minorHAnsi" w:hAnsiTheme="minorHAnsi" w:cstheme="minorHAnsi"/>
        </w:rPr>
        <w:t>I hereby consent to take part in this study.</w:t>
      </w:r>
    </w:p>
    <w:p w14:paraId="6E13E055" w14:textId="4A9CB3DB" w:rsidR="00664569" w:rsidRDefault="00000000" w:rsidP="00664569">
      <w:pPr>
        <w:jc w:val="both"/>
      </w:pPr>
      <w:hyperlink r:id="rId19" w:history="1">
        <w:r w:rsidR="00EE5B9E" w:rsidRPr="00173102">
          <w:rPr>
            <w:rStyle w:val="Hyperlink"/>
            <w:rFonts w:cs="Cambria"/>
          </w:rPr>
          <w:t>https://psm-dm.otago.ac.nz/redcap/surveys/?s=4WML948D3X</w:t>
        </w:r>
      </w:hyperlink>
    </w:p>
    <w:p w14:paraId="372B8858" w14:textId="77777777" w:rsidR="00EE5B9E" w:rsidRPr="005C55FA" w:rsidRDefault="00EE5B9E" w:rsidP="00664569">
      <w:pPr>
        <w:jc w:val="both"/>
        <w:rPr>
          <w:rFonts w:asciiTheme="minorHAnsi" w:hAnsiTheme="minorHAnsi" w:cstheme="minorHAnsi"/>
        </w:rPr>
      </w:pPr>
    </w:p>
    <w:sectPr w:rsidR="00EE5B9E" w:rsidRPr="005C55FA" w:rsidSect="007E6B96">
      <w:footerReference w:type="even" r:id="rId20"/>
      <w:footerReference w:type="default" r:id="rId21"/>
      <w:footerReference w:type="first" r:id="rId22"/>
      <w:pgSz w:w="11900" w:h="16840" w:code="9"/>
      <w:pgMar w:top="1077" w:right="1100" w:bottom="1079" w:left="179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B213" w14:textId="77777777" w:rsidR="00967796" w:rsidRDefault="00967796">
      <w:r>
        <w:separator/>
      </w:r>
    </w:p>
  </w:endnote>
  <w:endnote w:type="continuationSeparator" w:id="0">
    <w:p w14:paraId="66101D3B" w14:textId="77777777" w:rsidR="00967796" w:rsidRDefault="0096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8FD9" w14:textId="77777777" w:rsidR="000428D9" w:rsidRDefault="000428D9"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CB6322" w14:textId="77777777" w:rsidR="000428D9" w:rsidRDefault="000428D9"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0428D9" w:rsidRPr="0012699E" w14:paraId="4D8BC670" w14:textId="77777777" w:rsidTr="00736425">
      <w:tc>
        <w:tcPr>
          <w:tcW w:w="1908" w:type="dxa"/>
          <w:tcBorders>
            <w:top w:val="single" w:sz="4" w:space="0" w:color="999999"/>
          </w:tcBorders>
        </w:tcPr>
        <w:p w14:paraId="4A2E0972" w14:textId="77777777" w:rsidR="000428D9" w:rsidRPr="001D3C2C" w:rsidRDefault="000428D9"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Lay study title:</w:t>
          </w:r>
        </w:p>
      </w:tc>
      <w:tc>
        <w:tcPr>
          <w:tcW w:w="5760" w:type="dxa"/>
          <w:gridSpan w:val="3"/>
          <w:tcBorders>
            <w:top w:val="single" w:sz="4" w:space="0" w:color="999999"/>
          </w:tcBorders>
        </w:tcPr>
        <w:p w14:paraId="632D3334" w14:textId="77777777" w:rsidR="000428D9" w:rsidRPr="00C418C9" w:rsidRDefault="00FC62E5" w:rsidP="00C418C9">
          <w:pPr>
            <w:rPr>
              <w:rFonts w:ascii="Arial" w:hAnsi="Arial" w:cs="Arial"/>
              <w:color w:val="999999"/>
              <w:sz w:val="16"/>
              <w:szCs w:val="16"/>
              <w:lang w:val="en-NZ"/>
            </w:rPr>
          </w:pPr>
          <w:r w:rsidRPr="00C418C9">
            <w:rPr>
              <w:lang w:val="en-GB"/>
            </w:rPr>
            <w:t>Alternative and complementary medicine for Veteran’s with pain and distress</w:t>
          </w:r>
        </w:p>
      </w:tc>
      <w:tc>
        <w:tcPr>
          <w:tcW w:w="1440" w:type="dxa"/>
          <w:tcBorders>
            <w:top w:val="single" w:sz="4" w:space="0" w:color="999999"/>
          </w:tcBorders>
        </w:tcPr>
        <w:p w14:paraId="58123518" w14:textId="77777777" w:rsidR="000428D9" w:rsidRPr="001D3C2C" w:rsidRDefault="000428D9" w:rsidP="00736425">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Pr>
              <w:rFonts w:ascii="Arial" w:hAnsi="Arial" w:cs="Arial"/>
              <w:noProof/>
              <w:color w:val="999999"/>
              <w:sz w:val="16"/>
              <w:szCs w:val="16"/>
              <w:lang w:val="en-NZ"/>
            </w:rPr>
            <w:t>6</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Pr>
              <w:rFonts w:ascii="Arial" w:hAnsi="Arial" w:cs="Arial"/>
              <w:noProof/>
              <w:color w:val="999999"/>
              <w:sz w:val="16"/>
              <w:szCs w:val="16"/>
              <w:lang w:val="en-NZ"/>
            </w:rPr>
            <w:t>15</w:t>
          </w:r>
          <w:r w:rsidRPr="001D3C2C">
            <w:rPr>
              <w:rFonts w:ascii="Arial" w:hAnsi="Arial" w:cs="Arial"/>
              <w:color w:val="999999"/>
              <w:sz w:val="16"/>
              <w:szCs w:val="16"/>
              <w:lang w:val="en-NZ"/>
            </w:rPr>
            <w:fldChar w:fldCharType="end"/>
          </w:r>
        </w:p>
      </w:tc>
    </w:tr>
    <w:tr w:rsidR="000428D9" w:rsidRPr="0012699E" w14:paraId="5E6A10E3" w14:textId="77777777" w:rsidTr="00736425">
      <w:tc>
        <w:tcPr>
          <w:tcW w:w="1908" w:type="dxa"/>
        </w:tcPr>
        <w:p w14:paraId="0648A609" w14:textId="77777777" w:rsidR="000428D9" w:rsidRPr="001D3C2C" w:rsidRDefault="000428D9"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PIS/CF version no.:</w:t>
          </w:r>
        </w:p>
      </w:tc>
      <w:tc>
        <w:tcPr>
          <w:tcW w:w="2880" w:type="dxa"/>
        </w:tcPr>
        <w:p w14:paraId="2C16579A" w14:textId="77777777" w:rsidR="000428D9" w:rsidRPr="001D3C2C" w:rsidRDefault="00C418C9"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V 1.0</w:t>
          </w:r>
        </w:p>
      </w:tc>
      <w:tc>
        <w:tcPr>
          <w:tcW w:w="720" w:type="dxa"/>
        </w:tcPr>
        <w:p w14:paraId="702B687D" w14:textId="77777777" w:rsidR="000428D9" w:rsidRPr="001D3C2C" w:rsidRDefault="000428D9"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4C54706E" w14:textId="77777777" w:rsidR="000428D9" w:rsidRPr="001D3C2C" w:rsidRDefault="00C418C9"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30</w:t>
          </w:r>
          <w:r w:rsidRPr="00C418C9">
            <w:rPr>
              <w:rFonts w:ascii="Arial" w:hAnsi="Arial" w:cs="Arial"/>
              <w:color w:val="999999"/>
              <w:sz w:val="16"/>
              <w:szCs w:val="16"/>
              <w:vertAlign w:val="superscript"/>
              <w:lang w:val="en-NZ"/>
            </w:rPr>
            <w:t>th</w:t>
          </w:r>
          <w:r>
            <w:rPr>
              <w:rFonts w:ascii="Arial" w:hAnsi="Arial" w:cs="Arial"/>
              <w:color w:val="999999"/>
              <w:sz w:val="16"/>
              <w:szCs w:val="16"/>
              <w:lang w:val="en-NZ"/>
            </w:rPr>
            <w:t xml:space="preserve"> March 2022</w:t>
          </w:r>
        </w:p>
      </w:tc>
    </w:tr>
  </w:tbl>
  <w:p w14:paraId="2616C802" w14:textId="77777777" w:rsidR="000428D9" w:rsidRPr="001A5D21" w:rsidRDefault="000428D9" w:rsidP="00736425">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0A0" w:firstRow="1" w:lastRow="0" w:firstColumn="1" w:lastColumn="0" w:noHBand="0" w:noVBand="0"/>
    </w:tblPr>
    <w:tblGrid>
      <w:gridCol w:w="1548"/>
      <w:gridCol w:w="3240"/>
      <w:gridCol w:w="720"/>
      <w:gridCol w:w="2160"/>
      <w:gridCol w:w="1440"/>
    </w:tblGrid>
    <w:tr w:rsidR="000428D9" w:rsidRPr="0012699E" w14:paraId="10644021" w14:textId="77777777" w:rsidTr="00736425">
      <w:tc>
        <w:tcPr>
          <w:tcW w:w="1548" w:type="dxa"/>
        </w:tcPr>
        <w:p w14:paraId="4EDCDE9D"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0A5508AD" w14:textId="77777777" w:rsidR="000428D9" w:rsidRPr="0093653C" w:rsidRDefault="000428D9" w:rsidP="00736425">
          <w:pPr>
            <w:pStyle w:val="Footer"/>
            <w:spacing w:before="40" w:after="40"/>
            <w:rPr>
              <w:rFonts w:ascii="Arial" w:hAnsi="Arial" w:cs="Arial"/>
              <w:sz w:val="16"/>
              <w:szCs w:val="16"/>
              <w:lang w:val="en-NZ"/>
            </w:rPr>
          </w:pPr>
        </w:p>
      </w:tc>
      <w:tc>
        <w:tcPr>
          <w:tcW w:w="1440" w:type="dxa"/>
        </w:tcPr>
        <w:p w14:paraId="7B3A8DF1" w14:textId="77777777" w:rsidR="000428D9" w:rsidRPr="0093653C" w:rsidRDefault="000428D9"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Pr>
              <w:rFonts w:ascii="Arial" w:hAnsi="Arial" w:cs="Arial"/>
              <w:noProof/>
              <w:sz w:val="16"/>
              <w:szCs w:val="16"/>
              <w:lang w:val="en-NZ"/>
            </w:rPr>
            <w:t>13</w:t>
          </w:r>
          <w:r w:rsidRPr="008C7792">
            <w:rPr>
              <w:rFonts w:ascii="Arial" w:hAnsi="Arial" w:cs="Arial"/>
              <w:sz w:val="16"/>
              <w:szCs w:val="16"/>
              <w:lang w:val="en-NZ"/>
            </w:rPr>
            <w:fldChar w:fldCharType="end"/>
          </w:r>
        </w:p>
      </w:tc>
    </w:tr>
    <w:tr w:rsidR="000428D9" w:rsidRPr="0012699E" w14:paraId="5021EB4E" w14:textId="77777777" w:rsidTr="00736425">
      <w:tc>
        <w:tcPr>
          <w:tcW w:w="1548" w:type="dxa"/>
        </w:tcPr>
        <w:p w14:paraId="70FCE2EA"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309A1C4D" w14:textId="77777777" w:rsidR="000428D9" w:rsidRPr="0093653C" w:rsidRDefault="000428D9" w:rsidP="00736425">
          <w:pPr>
            <w:pStyle w:val="Footer"/>
            <w:spacing w:before="40" w:after="40"/>
            <w:rPr>
              <w:rFonts w:ascii="Arial" w:hAnsi="Arial" w:cs="Arial"/>
              <w:sz w:val="16"/>
              <w:szCs w:val="16"/>
              <w:lang w:val="en-NZ"/>
            </w:rPr>
          </w:pPr>
        </w:p>
      </w:tc>
      <w:tc>
        <w:tcPr>
          <w:tcW w:w="720" w:type="dxa"/>
        </w:tcPr>
        <w:p w14:paraId="233C8207"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63550807" w14:textId="77777777" w:rsidR="000428D9" w:rsidRPr="0093653C" w:rsidRDefault="000428D9" w:rsidP="00736425">
          <w:pPr>
            <w:pStyle w:val="Footer"/>
            <w:spacing w:before="40" w:after="40"/>
            <w:rPr>
              <w:rFonts w:ascii="Arial" w:hAnsi="Arial" w:cs="Arial"/>
              <w:sz w:val="16"/>
              <w:szCs w:val="16"/>
              <w:lang w:val="en-NZ"/>
            </w:rPr>
          </w:pPr>
        </w:p>
      </w:tc>
    </w:tr>
  </w:tbl>
  <w:p w14:paraId="404CE55B" w14:textId="77777777" w:rsidR="000428D9" w:rsidRDefault="0004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0F09" w14:textId="77777777" w:rsidR="00967796" w:rsidRDefault="00967796">
      <w:r>
        <w:separator/>
      </w:r>
    </w:p>
  </w:footnote>
  <w:footnote w:type="continuationSeparator" w:id="0">
    <w:p w14:paraId="22C49410" w14:textId="77777777" w:rsidR="00967796" w:rsidRDefault="0096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BF02D1"/>
    <w:multiLevelType w:val="hybridMultilevel"/>
    <w:tmpl w:val="71CAADB6"/>
    <w:lvl w:ilvl="0" w:tplc="A9E06CF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B1784"/>
    <w:multiLevelType w:val="hybridMultilevel"/>
    <w:tmpl w:val="8F6CB9C0"/>
    <w:lvl w:ilvl="0" w:tplc="E28837CA">
      <w:start w:val="235"/>
      <w:numFmt w:val="bullet"/>
      <w:lvlText w:val="-"/>
      <w:lvlJc w:val="left"/>
      <w:pPr>
        <w:ind w:left="927" w:hanging="360"/>
      </w:pPr>
      <w:rPr>
        <w:rFonts w:ascii="Arial" w:eastAsia="DengXi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cs="Wingdings" w:hint="default"/>
      </w:rPr>
    </w:lvl>
    <w:lvl w:ilvl="3" w:tplc="14090001" w:tentative="1">
      <w:start w:val="1"/>
      <w:numFmt w:val="bullet"/>
      <w:lvlText w:val=""/>
      <w:lvlJc w:val="left"/>
      <w:pPr>
        <w:ind w:left="3087" w:hanging="360"/>
      </w:pPr>
      <w:rPr>
        <w:rFonts w:ascii="Symbol" w:hAnsi="Symbol" w:cs="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cs="Wingdings" w:hint="default"/>
      </w:rPr>
    </w:lvl>
    <w:lvl w:ilvl="6" w:tplc="14090001" w:tentative="1">
      <w:start w:val="1"/>
      <w:numFmt w:val="bullet"/>
      <w:lvlText w:val=""/>
      <w:lvlJc w:val="left"/>
      <w:pPr>
        <w:ind w:left="5247" w:hanging="360"/>
      </w:pPr>
      <w:rPr>
        <w:rFonts w:ascii="Symbol" w:hAnsi="Symbol" w:cs="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3FAD08F7"/>
    <w:multiLevelType w:val="hybridMultilevel"/>
    <w:tmpl w:val="650CEC30"/>
    <w:lvl w:ilvl="0" w:tplc="0809000F">
      <w:start w:val="1"/>
      <w:numFmt w:val="decimal"/>
      <w:lvlText w:val="%1."/>
      <w:lvlJc w:val="left"/>
      <w:pPr>
        <w:ind w:left="720" w:hanging="360"/>
      </w:pPr>
      <w:rPr>
        <w:rFonts w:hint="default"/>
      </w:rPr>
    </w:lvl>
    <w:lvl w:ilvl="1" w:tplc="6E02E134">
      <w:start w:val="1"/>
      <w:numFmt w:val="decimal"/>
      <w:lvlText w:val="%2."/>
      <w:lvlJc w:val="left"/>
      <w:pPr>
        <w:ind w:left="1440" w:hanging="360"/>
      </w:pPr>
      <w:rPr>
        <w:rFonts w:ascii="Arial" w:eastAsia="Arial" w:hAnsi="Arial"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74103"/>
    <w:multiLevelType w:val="hybridMultilevel"/>
    <w:tmpl w:val="0A720C48"/>
    <w:lvl w:ilvl="0" w:tplc="7856D8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5D5277"/>
    <w:multiLevelType w:val="hybridMultilevel"/>
    <w:tmpl w:val="B07C1D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FE7556"/>
    <w:multiLevelType w:val="hybridMultilevel"/>
    <w:tmpl w:val="B1A24974"/>
    <w:lvl w:ilvl="0" w:tplc="40DA69A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F16785C"/>
    <w:multiLevelType w:val="hybridMultilevel"/>
    <w:tmpl w:val="963E4746"/>
    <w:lvl w:ilvl="0" w:tplc="6BBECE36">
      <w:numFmt w:val="bullet"/>
      <w:lvlText w:val="-"/>
      <w:lvlJc w:val="left"/>
      <w:pPr>
        <w:ind w:left="720" w:hanging="360"/>
      </w:pPr>
      <w:rPr>
        <w:rFonts w:ascii="Arial" w:eastAsia="Cambr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5547D9"/>
    <w:multiLevelType w:val="hybridMultilevel"/>
    <w:tmpl w:val="9EC44360"/>
    <w:lvl w:ilvl="0" w:tplc="07E08D6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042A28"/>
    <w:multiLevelType w:val="hybridMultilevel"/>
    <w:tmpl w:val="3BBC0C18"/>
    <w:lvl w:ilvl="0" w:tplc="6F385A7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59422348">
    <w:abstractNumId w:val="7"/>
  </w:num>
  <w:num w:numId="2" w16cid:durableId="2037651563">
    <w:abstractNumId w:val="1"/>
  </w:num>
  <w:num w:numId="3" w16cid:durableId="455031940">
    <w:abstractNumId w:val="0"/>
  </w:num>
  <w:num w:numId="4" w16cid:durableId="1306200387">
    <w:abstractNumId w:val="5"/>
  </w:num>
  <w:num w:numId="5" w16cid:durableId="1361856249">
    <w:abstractNumId w:val="3"/>
  </w:num>
  <w:num w:numId="6" w16cid:durableId="2053648517">
    <w:abstractNumId w:val="6"/>
  </w:num>
  <w:num w:numId="7" w16cid:durableId="275411838">
    <w:abstractNumId w:val="4"/>
  </w:num>
  <w:num w:numId="8" w16cid:durableId="1763716023">
    <w:abstractNumId w:val="16"/>
  </w:num>
  <w:num w:numId="9" w16cid:durableId="278953913">
    <w:abstractNumId w:val="12"/>
  </w:num>
  <w:num w:numId="10" w16cid:durableId="1613827118">
    <w:abstractNumId w:val="8"/>
  </w:num>
  <w:num w:numId="11" w16cid:durableId="1261450935">
    <w:abstractNumId w:val="14"/>
  </w:num>
  <w:num w:numId="12" w16cid:durableId="173615069">
    <w:abstractNumId w:val="3"/>
  </w:num>
  <w:num w:numId="13" w16cid:durableId="1373580251">
    <w:abstractNumId w:val="15"/>
  </w:num>
  <w:num w:numId="14" w16cid:durableId="411202167">
    <w:abstractNumId w:val="13"/>
  </w:num>
  <w:num w:numId="15" w16cid:durableId="1594433085">
    <w:abstractNumId w:val="2"/>
  </w:num>
  <w:num w:numId="16" w16cid:durableId="842551346">
    <w:abstractNumId w:val="10"/>
  </w:num>
  <w:num w:numId="17" w16cid:durableId="545487755">
    <w:abstractNumId w:val="11"/>
  </w:num>
  <w:num w:numId="18" w16cid:durableId="645672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09"/>
    <w:rsid w:val="000211B8"/>
    <w:rsid w:val="00021256"/>
    <w:rsid w:val="000227A5"/>
    <w:rsid w:val="00023440"/>
    <w:rsid w:val="00035BFE"/>
    <w:rsid w:val="000428D9"/>
    <w:rsid w:val="000460A5"/>
    <w:rsid w:val="0004688D"/>
    <w:rsid w:val="000513F5"/>
    <w:rsid w:val="000717ED"/>
    <w:rsid w:val="00073A72"/>
    <w:rsid w:val="0007501C"/>
    <w:rsid w:val="000769C8"/>
    <w:rsid w:val="00086FEE"/>
    <w:rsid w:val="0008781F"/>
    <w:rsid w:val="00095FF5"/>
    <w:rsid w:val="000A1D3C"/>
    <w:rsid w:val="000A2BD6"/>
    <w:rsid w:val="000A2C0D"/>
    <w:rsid w:val="000A39F7"/>
    <w:rsid w:val="000B6F50"/>
    <w:rsid w:val="000C0002"/>
    <w:rsid w:val="000C5504"/>
    <w:rsid w:val="000C65EB"/>
    <w:rsid w:val="000E008E"/>
    <w:rsid w:val="000F1B6B"/>
    <w:rsid w:val="00104A67"/>
    <w:rsid w:val="00107EA5"/>
    <w:rsid w:val="00113836"/>
    <w:rsid w:val="0012151E"/>
    <w:rsid w:val="0012699E"/>
    <w:rsid w:val="00147402"/>
    <w:rsid w:val="001628E1"/>
    <w:rsid w:val="00165C32"/>
    <w:rsid w:val="0017186C"/>
    <w:rsid w:val="00173417"/>
    <w:rsid w:val="001779DC"/>
    <w:rsid w:val="00190083"/>
    <w:rsid w:val="001905AD"/>
    <w:rsid w:val="001A0383"/>
    <w:rsid w:val="001A047B"/>
    <w:rsid w:val="001A3C9A"/>
    <w:rsid w:val="001D1B30"/>
    <w:rsid w:val="001D67DF"/>
    <w:rsid w:val="001E236E"/>
    <w:rsid w:val="001F13FF"/>
    <w:rsid w:val="001F207A"/>
    <w:rsid w:val="00200A95"/>
    <w:rsid w:val="0021156C"/>
    <w:rsid w:val="002167AC"/>
    <w:rsid w:val="00221E03"/>
    <w:rsid w:val="00245511"/>
    <w:rsid w:val="00250A17"/>
    <w:rsid w:val="00255462"/>
    <w:rsid w:val="00263B02"/>
    <w:rsid w:val="00290F87"/>
    <w:rsid w:val="002933AC"/>
    <w:rsid w:val="002A7A47"/>
    <w:rsid w:val="002B5390"/>
    <w:rsid w:val="002C1EC1"/>
    <w:rsid w:val="002C7877"/>
    <w:rsid w:val="002D44C9"/>
    <w:rsid w:val="002D47F2"/>
    <w:rsid w:val="002E0CE0"/>
    <w:rsid w:val="002E187E"/>
    <w:rsid w:val="0030649F"/>
    <w:rsid w:val="00315437"/>
    <w:rsid w:val="00316066"/>
    <w:rsid w:val="00340CD9"/>
    <w:rsid w:val="00345E4B"/>
    <w:rsid w:val="00355DFD"/>
    <w:rsid w:val="0036478A"/>
    <w:rsid w:val="00375978"/>
    <w:rsid w:val="00383344"/>
    <w:rsid w:val="00385CEB"/>
    <w:rsid w:val="00390F20"/>
    <w:rsid w:val="003B0272"/>
    <w:rsid w:val="003B18AD"/>
    <w:rsid w:val="003B31FC"/>
    <w:rsid w:val="003C21D6"/>
    <w:rsid w:val="003C633B"/>
    <w:rsid w:val="003C753C"/>
    <w:rsid w:val="003D414F"/>
    <w:rsid w:val="003D7BC1"/>
    <w:rsid w:val="003E0748"/>
    <w:rsid w:val="003E4038"/>
    <w:rsid w:val="003F4A3C"/>
    <w:rsid w:val="00402E1A"/>
    <w:rsid w:val="004051A5"/>
    <w:rsid w:val="00427E7A"/>
    <w:rsid w:val="00443B40"/>
    <w:rsid w:val="0044546C"/>
    <w:rsid w:val="00451C85"/>
    <w:rsid w:val="004521D2"/>
    <w:rsid w:val="00460FDC"/>
    <w:rsid w:val="0046263D"/>
    <w:rsid w:val="004732BF"/>
    <w:rsid w:val="004843F2"/>
    <w:rsid w:val="004848DC"/>
    <w:rsid w:val="00490D62"/>
    <w:rsid w:val="004B1672"/>
    <w:rsid w:val="004C2CBE"/>
    <w:rsid w:val="004C3A9C"/>
    <w:rsid w:val="004D2CC6"/>
    <w:rsid w:val="004D6E0A"/>
    <w:rsid w:val="004D6E76"/>
    <w:rsid w:val="004E05E1"/>
    <w:rsid w:val="004E296F"/>
    <w:rsid w:val="004F0BA7"/>
    <w:rsid w:val="004F4A24"/>
    <w:rsid w:val="00500D80"/>
    <w:rsid w:val="00510D03"/>
    <w:rsid w:val="005257D2"/>
    <w:rsid w:val="005327E2"/>
    <w:rsid w:val="00541B6A"/>
    <w:rsid w:val="00542E2A"/>
    <w:rsid w:val="00553B8D"/>
    <w:rsid w:val="00553D7E"/>
    <w:rsid w:val="00560D55"/>
    <w:rsid w:val="005634B7"/>
    <w:rsid w:val="00563B22"/>
    <w:rsid w:val="00567CDF"/>
    <w:rsid w:val="00577F47"/>
    <w:rsid w:val="00586DD7"/>
    <w:rsid w:val="00587C44"/>
    <w:rsid w:val="005A5CF4"/>
    <w:rsid w:val="005B7261"/>
    <w:rsid w:val="005C55FA"/>
    <w:rsid w:val="005C68A1"/>
    <w:rsid w:val="005D207A"/>
    <w:rsid w:val="005E2382"/>
    <w:rsid w:val="005E3353"/>
    <w:rsid w:val="00601443"/>
    <w:rsid w:val="0061456D"/>
    <w:rsid w:val="00615C2A"/>
    <w:rsid w:val="00616887"/>
    <w:rsid w:val="00617A81"/>
    <w:rsid w:val="00622FF7"/>
    <w:rsid w:val="00625BDD"/>
    <w:rsid w:val="0062680E"/>
    <w:rsid w:val="006318BB"/>
    <w:rsid w:val="00634662"/>
    <w:rsid w:val="00642437"/>
    <w:rsid w:val="006427A0"/>
    <w:rsid w:val="00660DB3"/>
    <w:rsid w:val="00664569"/>
    <w:rsid w:val="00675A42"/>
    <w:rsid w:val="006811C8"/>
    <w:rsid w:val="00696882"/>
    <w:rsid w:val="006B3B8B"/>
    <w:rsid w:val="006C6F70"/>
    <w:rsid w:val="006D1965"/>
    <w:rsid w:val="006E79AC"/>
    <w:rsid w:val="006F7276"/>
    <w:rsid w:val="007114E1"/>
    <w:rsid w:val="00736425"/>
    <w:rsid w:val="007505B8"/>
    <w:rsid w:val="00752C5F"/>
    <w:rsid w:val="007541E8"/>
    <w:rsid w:val="0077403C"/>
    <w:rsid w:val="00795AF8"/>
    <w:rsid w:val="007A77DF"/>
    <w:rsid w:val="007B479E"/>
    <w:rsid w:val="007C31B4"/>
    <w:rsid w:val="007C5A9E"/>
    <w:rsid w:val="007E21BA"/>
    <w:rsid w:val="007E33F7"/>
    <w:rsid w:val="007E6B96"/>
    <w:rsid w:val="007E7084"/>
    <w:rsid w:val="007E7513"/>
    <w:rsid w:val="007F75CB"/>
    <w:rsid w:val="0080076F"/>
    <w:rsid w:val="00811477"/>
    <w:rsid w:val="008429CF"/>
    <w:rsid w:val="00844BEA"/>
    <w:rsid w:val="00852FDB"/>
    <w:rsid w:val="00853F54"/>
    <w:rsid w:val="00857323"/>
    <w:rsid w:val="008600E6"/>
    <w:rsid w:val="00866C89"/>
    <w:rsid w:val="00884A55"/>
    <w:rsid w:val="00895580"/>
    <w:rsid w:val="00896957"/>
    <w:rsid w:val="008A02E4"/>
    <w:rsid w:val="008A1E27"/>
    <w:rsid w:val="008B1007"/>
    <w:rsid w:val="008B2A3B"/>
    <w:rsid w:val="008E38AA"/>
    <w:rsid w:val="00905B29"/>
    <w:rsid w:val="009114CF"/>
    <w:rsid w:val="009138C8"/>
    <w:rsid w:val="00930CB2"/>
    <w:rsid w:val="0093720D"/>
    <w:rsid w:val="00943380"/>
    <w:rsid w:val="00950F63"/>
    <w:rsid w:val="00951CBF"/>
    <w:rsid w:val="0095262B"/>
    <w:rsid w:val="00963A1E"/>
    <w:rsid w:val="00967796"/>
    <w:rsid w:val="00970B5A"/>
    <w:rsid w:val="00970FE0"/>
    <w:rsid w:val="00985DAF"/>
    <w:rsid w:val="009866FE"/>
    <w:rsid w:val="009A5CDC"/>
    <w:rsid w:val="009B2FED"/>
    <w:rsid w:val="009B7894"/>
    <w:rsid w:val="009C2A7C"/>
    <w:rsid w:val="009D20B5"/>
    <w:rsid w:val="009E2813"/>
    <w:rsid w:val="009E634F"/>
    <w:rsid w:val="009E6B51"/>
    <w:rsid w:val="009F5557"/>
    <w:rsid w:val="00A000BE"/>
    <w:rsid w:val="00A03438"/>
    <w:rsid w:val="00A03B8C"/>
    <w:rsid w:val="00A12EE5"/>
    <w:rsid w:val="00A16038"/>
    <w:rsid w:val="00A4100B"/>
    <w:rsid w:val="00A41527"/>
    <w:rsid w:val="00A5440A"/>
    <w:rsid w:val="00A6216E"/>
    <w:rsid w:val="00A771FB"/>
    <w:rsid w:val="00AA7E28"/>
    <w:rsid w:val="00AB1DE0"/>
    <w:rsid w:val="00AB78E7"/>
    <w:rsid w:val="00AC11B3"/>
    <w:rsid w:val="00AC375C"/>
    <w:rsid w:val="00AC3FA4"/>
    <w:rsid w:val="00AD24BA"/>
    <w:rsid w:val="00AE01FE"/>
    <w:rsid w:val="00AE0F9C"/>
    <w:rsid w:val="00AE1EC1"/>
    <w:rsid w:val="00AE22EF"/>
    <w:rsid w:val="00AE37D7"/>
    <w:rsid w:val="00AE46CD"/>
    <w:rsid w:val="00AF2BA3"/>
    <w:rsid w:val="00AF3065"/>
    <w:rsid w:val="00B037EC"/>
    <w:rsid w:val="00B27ECF"/>
    <w:rsid w:val="00B27F60"/>
    <w:rsid w:val="00B5378D"/>
    <w:rsid w:val="00B63671"/>
    <w:rsid w:val="00BA1E23"/>
    <w:rsid w:val="00BA36A4"/>
    <w:rsid w:val="00BA6DB5"/>
    <w:rsid w:val="00BB60F5"/>
    <w:rsid w:val="00BB6A5E"/>
    <w:rsid w:val="00BC0095"/>
    <w:rsid w:val="00BD2D7F"/>
    <w:rsid w:val="00BD40D7"/>
    <w:rsid w:val="00BD7A61"/>
    <w:rsid w:val="00BE44BC"/>
    <w:rsid w:val="00C07C7B"/>
    <w:rsid w:val="00C162B3"/>
    <w:rsid w:val="00C17F02"/>
    <w:rsid w:val="00C34E40"/>
    <w:rsid w:val="00C35060"/>
    <w:rsid w:val="00C418C9"/>
    <w:rsid w:val="00C42D6E"/>
    <w:rsid w:val="00C56D9B"/>
    <w:rsid w:val="00C61653"/>
    <w:rsid w:val="00C85DAD"/>
    <w:rsid w:val="00CA60F9"/>
    <w:rsid w:val="00CB5E37"/>
    <w:rsid w:val="00CD0286"/>
    <w:rsid w:val="00CF2726"/>
    <w:rsid w:val="00D00973"/>
    <w:rsid w:val="00D33E97"/>
    <w:rsid w:val="00D408F5"/>
    <w:rsid w:val="00D54FB0"/>
    <w:rsid w:val="00D6356B"/>
    <w:rsid w:val="00DA3F1A"/>
    <w:rsid w:val="00DD3A42"/>
    <w:rsid w:val="00DD69A8"/>
    <w:rsid w:val="00DE6D94"/>
    <w:rsid w:val="00DF0153"/>
    <w:rsid w:val="00E13B13"/>
    <w:rsid w:val="00E44357"/>
    <w:rsid w:val="00E455CB"/>
    <w:rsid w:val="00E50781"/>
    <w:rsid w:val="00E806C9"/>
    <w:rsid w:val="00EA35BC"/>
    <w:rsid w:val="00EB09F7"/>
    <w:rsid w:val="00EB7010"/>
    <w:rsid w:val="00EC1617"/>
    <w:rsid w:val="00ED6EF2"/>
    <w:rsid w:val="00EE037C"/>
    <w:rsid w:val="00EE5B9E"/>
    <w:rsid w:val="00EE7009"/>
    <w:rsid w:val="00F10E9D"/>
    <w:rsid w:val="00F22C90"/>
    <w:rsid w:val="00F231BD"/>
    <w:rsid w:val="00F434E4"/>
    <w:rsid w:val="00F50CBC"/>
    <w:rsid w:val="00F62CBA"/>
    <w:rsid w:val="00F71818"/>
    <w:rsid w:val="00F75F24"/>
    <w:rsid w:val="00F763BE"/>
    <w:rsid w:val="00F830FB"/>
    <w:rsid w:val="00FA004A"/>
    <w:rsid w:val="00FA1BB2"/>
    <w:rsid w:val="00FC5139"/>
    <w:rsid w:val="00FC62E5"/>
    <w:rsid w:val="00FD56CC"/>
    <w:rsid w:val="00FF5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DFB2"/>
  <w15:docId w15:val="{FC0D4941-A274-F347-86CD-930E5F3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66"/>
    <w:rPr>
      <w:rFonts w:ascii="Calibri" w:eastAsia="Cambria" w:hAnsi="Calibri" w:cs="Cambria"/>
      <w:sz w:val="24"/>
      <w:szCs w:val="24"/>
      <w:lang w:val="en-US"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ascii="Cambria" w:eastAsia="Times New Roman" w:hAnsi="Cambria" w:cs="Times New Roman"/>
      <w:b/>
      <w:bCs/>
      <w:color w:val="4F81BD"/>
    </w:rPr>
  </w:style>
  <w:style w:type="paragraph" w:styleId="Heading8">
    <w:name w:val="heading 8"/>
    <w:basedOn w:val="Normal"/>
    <w:next w:val="Normal"/>
    <w:link w:val="Heading8Char"/>
    <w:uiPriority w:val="9"/>
    <w:semiHidden/>
    <w:unhideWhenUsed/>
    <w:qFormat/>
    <w:rsid w:val="00542E2A"/>
    <w:pPr>
      <w:spacing w:before="240" w:after="60"/>
      <w:outlineLvl w:val="7"/>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NormalWeb">
    <w:name w:val="Normal (Web)"/>
    <w:basedOn w:val="Normal"/>
    <w:uiPriority w:val="99"/>
    <w:unhideWhenUsed/>
    <w:rsid w:val="007E33F7"/>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34"/>
    <w:qFormat/>
    <w:rsid w:val="00866C89"/>
    <w:pPr>
      <w:spacing w:after="120"/>
      <w:ind w:left="284" w:hanging="357"/>
      <w:contextualSpacing/>
      <w:jc w:val="both"/>
    </w:pPr>
    <w:rPr>
      <w:rFonts w:ascii="Arial" w:eastAsia="Arial" w:hAnsi="Arial" w:cs="Arial"/>
      <w:sz w:val="22"/>
      <w:szCs w:val="22"/>
    </w:rPr>
  </w:style>
  <w:style w:type="character" w:styleId="UnresolvedMention">
    <w:name w:val="Unresolved Mention"/>
    <w:uiPriority w:val="99"/>
    <w:semiHidden/>
    <w:unhideWhenUsed/>
    <w:rsid w:val="00107EA5"/>
    <w:rPr>
      <w:color w:val="605E5C"/>
      <w:shd w:val="clear" w:color="auto" w:fill="E1DFDD"/>
    </w:rPr>
  </w:style>
  <w:style w:type="character" w:styleId="Emphasis">
    <w:name w:val="Emphasis"/>
    <w:uiPriority w:val="20"/>
    <w:qFormat/>
    <w:rsid w:val="00BA1E23"/>
    <w:rPr>
      <w:i/>
      <w:iCs/>
    </w:rPr>
  </w:style>
  <w:style w:type="paragraph" w:styleId="PlainText">
    <w:name w:val="Plain Text"/>
    <w:basedOn w:val="Normal"/>
    <w:link w:val="PlainTextChar"/>
    <w:uiPriority w:val="99"/>
    <w:unhideWhenUsed/>
    <w:rsid w:val="00BA1E23"/>
    <w:rPr>
      <w:rFonts w:eastAsia="Calibri" w:cs="Calibri"/>
      <w:sz w:val="22"/>
      <w:szCs w:val="22"/>
      <w:lang w:val="en-NZ"/>
    </w:rPr>
  </w:style>
  <w:style w:type="character" w:customStyle="1" w:styleId="PlainTextChar">
    <w:name w:val="Plain Text Char"/>
    <w:link w:val="PlainText"/>
    <w:uiPriority w:val="99"/>
    <w:rsid w:val="00BA1E23"/>
    <w:rPr>
      <w:rFonts w:ascii="Calibri" w:hAnsi="Calibri" w:cs="Calibri"/>
      <w:sz w:val="22"/>
      <w:szCs w:val="22"/>
      <w:lang w:eastAsia="en-US"/>
    </w:rPr>
  </w:style>
  <w:style w:type="character" w:styleId="CommentReference">
    <w:name w:val="annotation reference"/>
    <w:uiPriority w:val="99"/>
    <w:semiHidden/>
    <w:unhideWhenUsed/>
    <w:rsid w:val="006B3B8B"/>
    <w:rPr>
      <w:sz w:val="16"/>
      <w:szCs w:val="16"/>
    </w:rPr>
  </w:style>
  <w:style w:type="paragraph" w:styleId="CommentText">
    <w:name w:val="annotation text"/>
    <w:basedOn w:val="Normal"/>
    <w:link w:val="CommentTextChar"/>
    <w:uiPriority w:val="99"/>
    <w:semiHidden/>
    <w:unhideWhenUsed/>
    <w:rsid w:val="006B3B8B"/>
    <w:rPr>
      <w:sz w:val="20"/>
      <w:szCs w:val="20"/>
    </w:rPr>
  </w:style>
  <w:style w:type="character" w:customStyle="1" w:styleId="CommentTextChar">
    <w:name w:val="Comment Text Char"/>
    <w:link w:val="CommentText"/>
    <w:uiPriority w:val="99"/>
    <w:semiHidden/>
    <w:rsid w:val="006B3B8B"/>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6B3B8B"/>
    <w:rPr>
      <w:b/>
      <w:bCs/>
    </w:rPr>
  </w:style>
  <w:style w:type="character" w:customStyle="1" w:styleId="CommentSubjectChar">
    <w:name w:val="Comment Subject Char"/>
    <w:link w:val="CommentSubject"/>
    <w:uiPriority w:val="99"/>
    <w:semiHidden/>
    <w:rsid w:val="006B3B8B"/>
    <w:rPr>
      <w:rFonts w:ascii="Cambria" w:eastAsia="Cambria" w:hAnsi="Cambria" w:cs="Cambria"/>
      <w:b/>
      <w:bCs/>
      <w:lang w:val="en-US" w:eastAsia="en-US"/>
    </w:rPr>
  </w:style>
  <w:style w:type="paragraph" w:styleId="Header">
    <w:name w:val="header"/>
    <w:basedOn w:val="Normal"/>
    <w:link w:val="HeaderChar"/>
    <w:uiPriority w:val="99"/>
    <w:unhideWhenUsed/>
    <w:rsid w:val="004D6E76"/>
    <w:pPr>
      <w:tabs>
        <w:tab w:val="center" w:pos="4513"/>
        <w:tab w:val="right" w:pos="9026"/>
      </w:tabs>
    </w:pPr>
  </w:style>
  <w:style w:type="character" w:customStyle="1" w:styleId="HeaderChar">
    <w:name w:val="Header Char"/>
    <w:link w:val="Header"/>
    <w:uiPriority w:val="99"/>
    <w:rsid w:val="004D6E76"/>
    <w:rPr>
      <w:rFonts w:ascii="Cambria" w:eastAsia="Cambria" w:hAnsi="Cambria" w:cs="Cambria"/>
      <w:sz w:val="24"/>
      <w:szCs w:val="24"/>
      <w:lang w:val="en-US" w:eastAsia="en-US"/>
    </w:rPr>
  </w:style>
  <w:style w:type="character" w:customStyle="1" w:styleId="Heading8Char">
    <w:name w:val="Heading 8 Char"/>
    <w:link w:val="Heading8"/>
    <w:uiPriority w:val="9"/>
    <w:semiHidden/>
    <w:rsid w:val="00542E2A"/>
    <w:rPr>
      <w:rFonts w:ascii="Calibri" w:eastAsia="Times New Roman" w:hAnsi="Calibri" w:cs="Times New Roman"/>
      <w:i/>
      <w:iCs/>
      <w:sz w:val="24"/>
      <w:szCs w:val="24"/>
      <w:lang w:val="en-US" w:eastAsia="en-US"/>
    </w:rPr>
  </w:style>
  <w:style w:type="table" w:styleId="TableGrid">
    <w:name w:val="Table Grid"/>
    <w:basedOn w:val="TableNormal"/>
    <w:uiPriority w:val="59"/>
    <w:rsid w:val="0002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4569"/>
    <w:rPr>
      <w:color w:val="954F72"/>
      <w:u w:val="single"/>
    </w:rPr>
  </w:style>
  <w:style w:type="character" w:styleId="LineNumber">
    <w:name w:val="line number"/>
    <w:basedOn w:val="DefaultParagraphFont"/>
    <w:uiPriority w:val="99"/>
    <w:semiHidden/>
    <w:unhideWhenUsed/>
    <w:rsid w:val="0085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46">
      <w:bodyDiv w:val="1"/>
      <w:marLeft w:val="0"/>
      <w:marRight w:val="0"/>
      <w:marTop w:val="0"/>
      <w:marBottom w:val="0"/>
      <w:divBdr>
        <w:top w:val="none" w:sz="0" w:space="0" w:color="auto"/>
        <w:left w:val="none" w:sz="0" w:space="0" w:color="auto"/>
        <w:bottom w:val="none" w:sz="0" w:space="0" w:color="auto"/>
        <w:right w:val="none" w:sz="0" w:space="0" w:color="auto"/>
      </w:divBdr>
    </w:div>
    <w:div w:id="947004332">
      <w:bodyDiv w:val="1"/>
      <w:marLeft w:val="0"/>
      <w:marRight w:val="0"/>
      <w:marTop w:val="0"/>
      <w:marBottom w:val="0"/>
      <w:divBdr>
        <w:top w:val="none" w:sz="0" w:space="0" w:color="auto"/>
        <w:left w:val="none" w:sz="0" w:space="0" w:color="auto"/>
        <w:bottom w:val="none" w:sz="0" w:space="0" w:color="auto"/>
        <w:right w:val="none" w:sz="0" w:space="0" w:color="auto"/>
      </w:divBdr>
      <w:divsChild>
        <w:div w:id="1318074610">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 w:id="1030645414">
      <w:bodyDiv w:val="1"/>
      <w:marLeft w:val="0"/>
      <w:marRight w:val="0"/>
      <w:marTop w:val="0"/>
      <w:marBottom w:val="0"/>
      <w:divBdr>
        <w:top w:val="none" w:sz="0" w:space="0" w:color="auto"/>
        <w:left w:val="none" w:sz="0" w:space="0" w:color="auto"/>
        <w:bottom w:val="none" w:sz="0" w:space="0" w:color="auto"/>
        <w:right w:val="none" w:sz="0" w:space="0" w:color="auto"/>
      </w:divBdr>
    </w:div>
    <w:div w:id="1714498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duff.ngo@gmail.com" TargetMode="External"/><Relationship Id="rId18" Type="http://schemas.openxmlformats.org/officeDocument/2006/relationships/hyperlink" Target="mailto:tearateatea@gmail.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blogs.otago.ac.nz/veteranshealth/files/2023/01/Fact-process21.pdf" TargetMode="External"/><Relationship Id="rId17" Type="http://schemas.openxmlformats.org/officeDocument/2006/relationships/hyperlink" Target="mailto:advocacy@advocacy.org.nz" TargetMode="External"/><Relationship Id="rId2" Type="http://schemas.openxmlformats.org/officeDocument/2006/relationships/customXml" Target="../customXml/item2.xml"/><Relationship Id="rId16" Type="http://schemas.openxmlformats.org/officeDocument/2006/relationships/hyperlink" Target="mailto:david.mcbride@otago.ac.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otago.ac.nz/veteranshealth/acupuncture-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earateatea@gmail.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sm-dm.otago.ac.nz/redcap/surveys/?s=4WML948D3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upuncture.org.n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CF31-7BA4-46ED-83DA-6A004F19FCBB}">
  <ds:schemaRefs>
    <ds:schemaRef ds:uri="http://schemas.microsoft.com/sharepoint/v3/contenttype/forms"/>
  </ds:schemaRefs>
</ds:datastoreItem>
</file>

<file path=customXml/itemProps2.xml><?xml version="1.0" encoding="utf-8"?>
<ds:datastoreItem xmlns:ds="http://schemas.openxmlformats.org/officeDocument/2006/customXml" ds:itemID="{41E4514C-243B-4798-827C-DA46EAE3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4E248-6A53-4608-99BC-7C2A876D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Participant Information Sheet and Consent Form Template</vt:lpstr>
    </vt:vector>
  </TitlesOfParts>
  <Company>Ministry of Health</Company>
  <LinksUpToDate>false</LinksUpToDate>
  <CharactersWithSpaces>21827</CharactersWithSpaces>
  <SharedDoc>false</SharedDoc>
  <HLinks>
    <vt:vector size="42" baseType="variant">
      <vt:variant>
        <vt:i4>5505033</vt:i4>
      </vt:variant>
      <vt:variant>
        <vt:i4>18</vt:i4>
      </vt:variant>
      <vt:variant>
        <vt:i4>0</vt:i4>
      </vt:variant>
      <vt:variant>
        <vt:i4>5</vt:i4>
      </vt:variant>
      <vt:variant>
        <vt:lpwstr>https://www.otago.ac.nz/veteranshealth/index.html</vt:lpwstr>
      </vt:variant>
      <vt:variant>
        <vt:lpwstr/>
      </vt:variant>
      <vt:variant>
        <vt:i4>131112</vt:i4>
      </vt:variant>
      <vt:variant>
        <vt:i4>15</vt:i4>
      </vt:variant>
      <vt:variant>
        <vt:i4>0</vt:i4>
      </vt:variant>
      <vt:variant>
        <vt:i4>5</vt:i4>
      </vt:variant>
      <vt:variant>
        <vt:lpwstr>mailto:tearateatea@gmail.com</vt:lpwstr>
      </vt:variant>
      <vt:variant>
        <vt:lpwstr/>
      </vt:variant>
      <vt:variant>
        <vt:i4>4194364</vt:i4>
      </vt:variant>
      <vt:variant>
        <vt:i4>12</vt:i4>
      </vt:variant>
      <vt:variant>
        <vt:i4>0</vt:i4>
      </vt:variant>
      <vt:variant>
        <vt:i4>5</vt:i4>
      </vt:variant>
      <vt:variant>
        <vt:lpwstr>mailto:advocacy@advocacy.org.nz</vt:lpwstr>
      </vt:variant>
      <vt:variant>
        <vt:lpwstr/>
      </vt:variant>
      <vt:variant>
        <vt:i4>131112</vt:i4>
      </vt:variant>
      <vt:variant>
        <vt:i4>9</vt:i4>
      </vt:variant>
      <vt:variant>
        <vt:i4>0</vt:i4>
      </vt:variant>
      <vt:variant>
        <vt:i4>5</vt:i4>
      </vt:variant>
      <vt:variant>
        <vt:lpwstr>mailto:tearateatea@gmail.com</vt:lpwstr>
      </vt:variant>
      <vt:variant>
        <vt:lpwstr/>
      </vt:variant>
      <vt:variant>
        <vt:i4>3866676</vt:i4>
      </vt:variant>
      <vt:variant>
        <vt:i4>6</vt:i4>
      </vt:variant>
      <vt:variant>
        <vt:i4>0</vt:i4>
      </vt:variant>
      <vt:variant>
        <vt:i4>5</vt:i4>
      </vt:variant>
      <vt:variant>
        <vt:lpwstr>https://www.acupuncture.org.nz/</vt:lpwstr>
      </vt:variant>
      <vt:variant>
        <vt:lpwstr/>
      </vt:variant>
      <vt:variant>
        <vt:i4>4325438</vt:i4>
      </vt:variant>
      <vt:variant>
        <vt:i4>3</vt:i4>
      </vt:variant>
      <vt:variant>
        <vt:i4>0</vt:i4>
      </vt:variant>
      <vt:variant>
        <vt:i4>5</vt:i4>
      </vt:variant>
      <vt:variant>
        <vt:lpwstr>mailto:noduff.ngo@gmail.com</vt:lpwstr>
      </vt:variant>
      <vt:variant>
        <vt:lpwstr/>
      </vt:variant>
      <vt:variant>
        <vt:i4>3342438</vt:i4>
      </vt:variant>
      <vt:variant>
        <vt:i4>0</vt:i4>
      </vt:variant>
      <vt:variant>
        <vt:i4>0</vt:i4>
      </vt:variant>
      <vt:variant>
        <vt:i4>5</vt:i4>
      </vt:variant>
      <vt:variant>
        <vt:lpwstr>http://www.otago.ac.nz/veteranshealth/acupunture/questionnaires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Ministry of Health</dc:creator>
  <cp:keywords/>
  <dc:description/>
  <cp:lastModifiedBy>David McBride</cp:lastModifiedBy>
  <cp:revision>2</cp:revision>
  <cp:lastPrinted>2023-05-29T00:31:00Z</cp:lastPrinted>
  <dcterms:created xsi:type="dcterms:W3CDTF">2023-05-29T03:21:00Z</dcterms:created>
  <dcterms:modified xsi:type="dcterms:W3CDTF">2023-05-29T03:21:00Z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