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3776B"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b/>
          <w:bCs/>
          <w:color w:val="000000"/>
          <w:sz w:val="18"/>
          <w:szCs w:val="18"/>
        </w:rPr>
        <w:t>1)</w:t>
      </w:r>
      <w:r w:rsidRPr="00F026FA">
        <w:rPr>
          <w:rFonts w:ascii="Helvetica" w:eastAsia="Times New Roman" w:hAnsi="Helvetica" w:cs="Times New Roman"/>
          <w:b/>
          <w:bCs/>
          <w:color w:val="000000"/>
          <w:sz w:val="18"/>
          <w:szCs w:val="18"/>
        </w:rPr>
        <w:tab/>
        <w:t>Tenure Track Assistant Professor in earth materials, mineralogy, and petrology - Salem State University</w:t>
      </w:r>
    </w:p>
    <w:p w14:paraId="7C88FFCF"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The geological sciences department at Salem State University invites applications for a full-time, tenure-track faculty position beginning September 2019. We seek a field geologist with expertise in earth materials, mineralogy, and petrology who is committed to collaborative undergraduate teaching and research. Our department has a strong commitment to the inclusion and engagement of our growing population of diverse students. We seek candidates who will successfully serve as mentors and role models for students belonging to groups that are traditionally underrepresented in geological sciences. Teaching assignments will include: mineralogy/petrology/earth materials for majors; summer field courses in Montana and/or New England; introductory general education courses in the geosciences; upper-level applied geoscience and major elective courses in the candidate's area of expertise; and advising senior research.</w:t>
      </w:r>
    </w:p>
    <w:p w14:paraId="2ECAB464"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Salem State is a teaching university, committed to our students' learning and growth, many of whom are the first in their family to go to college. Collegiality, student success, civic engagement, collaboration, initiative, continuous improvement and accountability are highly valued in our organizational culture and we seek a colleague who shares those values and wants to be part of our community.</w:t>
      </w:r>
    </w:p>
    <w:p w14:paraId="31773479"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u w:val="single"/>
        </w:rPr>
        <w:t>Duties and Responsibilities</w:t>
      </w:r>
    </w:p>
    <w:p w14:paraId="4524DF1F"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Candidates are required to perform duties in accordance with the MSCA contract. Duties include teaching, advising, scholarship and contributions to continuously improve the department and university. The standard teaching load is 12 credit hours per semester. The position is subject to available funding.</w:t>
      </w:r>
    </w:p>
    <w:p w14:paraId="329087F2"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u w:val="single"/>
        </w:rPr>
        <w:t>Qualifications</w:t>
      </w:r>
    </w:p>
    <w:p w14:paraId="6DBC2707"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Required Qualifications:</w:t>
      </w:r>
    </w:p>
    <w:p w14:paraId="663228C2"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An earned doctorate in geological sciences. ABD will be considered if scheduled to complete the doctorate by June 30, 2019. Demonstrated experience in field geology, tectonics, mineralogy, and igneous/metamorphic petrology; and previous teaching experience is also required.</w:t>
      </w:r>
    </w:p>
    <w:p w14:paraId="2D528600"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Preferred Qualifications:</w:t>
      </w:r>
    </w:p>
    <w:p w14:paraId="51EB7A93"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Industry experience in the applied fields of geological sciences; the desire and ability to develop an externally funded, undergraduate-friendly research program; experience with and passion for teaching undergraduate students; experience with undergraduate research; Record of scholarly research in the geological sciences; and experience and/or interest in New England geology.</w:t>
      </w:r>
    </w:p>
    <w:p w14:paraId="51CA4BAB"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u w:val="single"/>
        </w:rPr>
        <w:t>Working Conditions</w:t>
      </w:r>
    </w:p>
    <w:p w14:paraId="58C5B909"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Salem State University complies with the Americans with Disabilities Act (ADA) to provide reasonable accommodation to qualified applicants and employee with disabilities.</w:t>
      </w:r>
    </w:p>
    <w:p w14:paraId="345866E9"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Special Instructions to Applicants: Please apply online and attach curriculum vitae, cover letter and transcripts. Completed application materials submitted by November 9, 2018 will receive full consideration, and evaluation will continue until the position is filled. For those attending, we plan to meet with interested candidates at the 2018 GSA Annual Meeting in Indianapolis, IN.</w:t>
      </w:r>
    </w:p>
    <w:p w14:paraId="3E70CDEA"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Employment is contingent upon a completed background check satisfactory to the university. Internal candidates are not subject to a background check.</w:t>
      </w:r>
    </w:p>
    <w:p w14:paraId="0898589C"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EEO Statement: Salem State University is an equal opportunity / affirmative action employer. Persons of color, women and persons with disabilities are strongly urged to apply.</w:t>
      </w:r>
    </w:p>
    <w:p w14:paraId="578C20E7"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lastRenderedPageBreak/>
        <w:t>Please Note: If there is no application deadline associated with a position, it may be removed at any time. Once a posting is removed, additional applications will not be accepted.</w:t>
      </w:r>
    </w:p>
    <w:p w14:paraId="35D71BA7"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SDL2017</w:t>
      </w:r>
    </w:p>
    <w:p w14:paraId="184CB86D"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w:t>
      </w:r>
    </w:p>
    <w:p w14:paraId="524BF082"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b/>
          <w:bCs/>
          <w:color w:val="000000"/>
          <w:sz w:val="18"/>
          <w:szCs w:val="18"/>
        </w:rPr>
        <w:t>2)</w:t>
      </w:r>
      <w:r w:rsidRPr="00F026FA">
        <w:rPr>
          <w:rFonts w:ascii="Helvetica" w:eastAsia="Times New Roman" w:hAnsi="Helvetica" w:cs="Times New Roman"/>
          <w:b/>
          <w:bCs/>
          <w:color w:val="000000"/>
          <w:sz w:val="18"/>
          <w:szCs w:val="18"/>
        </w:rPr>
        <w:tab/>
        <w:t>Bateman Postdoctoral Fellowship, Department of Geology &amp; Geophysics, Yale University</w:t>
      </w:r>
    </w:p>
    <w:p w14:paraId="46568CEF"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The Department of Geology and Geophysics at Yale University (</w:t>
      </w:r>
      <w:hyperlink r:id="rId4" w:history="1">
        <w:r w:rsidRPr="00F026FA">
          <w:rPr>
            <w:rFonts w:ascii="Helvetica" w:eastAsia="Times New Roman" w:hAnsi="Helvetica" w:cs="Times New Roman"/>
            <w:color w:val="0000FF"/>
            <w:sz w:val="18"/>
            <w:szCs w:val="18"/>
            <w:u w:val="single"/>
          </w:rPr>
          <w:t>http://earth.yale.edu</w:t>
        </w:r>
      </w:hyperlink>
      <w:r w:rsidRPr="00F026FA">
        <w:rPr>
          <w:rFonts w:ascii="Helvetica" w:eastAsia="Times New Roman" w:hAnsi="Helvetica" w:cs="Times New Roman"/>
          <w:color w:val="000000"/>
          <w:sz w:val="18"/>
          <w:szCs w:val="18"/>
        </w:rPr>
        <w:t>) announces an annual competition for a Bateman Postdoctoral Fellowship. We welcome applicants with research interests across the full range of disciplines within earth and planetary sciences, including studies of geophysics, planetary sciences, tectonics, oceans, atmosphere, climate dynamics, geochemistry, paleoclimatology, geobiology, and the evolution of life. The Postdoctoral Associate position is awarded for two years, providing a stipend ($60,000/yr) and base research funds ($5,000/yr), plus health care benefits and limited expenses for relocation. Applicants should contact a sponsor in the Department to discuss potential research projects, and then submit a short (2-3 page) statement of research interests and proposed research, a curriculum vitae with a full list of publications, an endorsement letter from the sponsoring faculty member, and three confidential letters of reference. Applications should be submitted online at </w:t>
      </w:r>
      <w:hyperlink r:id="rId5" w:history="1">
        <w:r w:rsidRPr="00F026FA">
          <w:rPr>
            <w:rFonts w:ascii="Helvetica" w:eastAsia="Times New Roman" w:hAnsi="Helvetica" w:cs="Times New Roman"/>
            <w:color w:val="0000FF"/>
            <w:sz w:val="18"/>
            <w:szCs w:val="18"/>
            <w:u w:val="single"/>
          </w:rPr>
          <w:t>http://apply.interfolio.com/54659</w:t>
        </w:r>
      </w:hyperlink>
      <w:r w:rsidRPr="00F026FA">
        <w:rPr>
          <w:rFonts w:ascii="Helvetica" w:eastAsia="Times New Roman" w:hAnsi="Helvetica" w:cs="Times New Roman"/>
          <w:color w:val="000000"/>
          <w:sz w:val="18"/>
          <w:szCs w:val="18"/>
        </w:rPr>
        <w:t>. The deadline for receipt of all application materials is December 15, 2018, and successful candidates are expected to begin their program at Yale between July 1 and December 31, 2019. Yale University is an Affirmative Action/Equal Opportunity employer. Yale values diversity among its students, staff, and faculty and strongly welcomes applications from women, persons with disabilities, protected veterans, and underrepresented minorities.</w:t>
      </w:r>
    </w:p>
    <w:p w14:paraId="01698146"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w:t>
      </w:r>
    </w:p>
    <w:p w14:paraId="479102BE"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b/>
          <w:bCs/>
          <w:color w:val="000000"/>
          <w:sz w:val="18"/>
          <w:szCs w:val="18"/>
        </w:rPr>
        <w:t>3)</w:t>
      </w:r>
      <w:r w:rsidRPr="00F026FA">
        <w:rPr>
          <w:rFonts w:ascii="Helvetica" w:eastAsia="Times New Roman" w:hAnsi="Helvetica" w:cs="Times New Roman"/>
          <w:b/>
          <w:bCs/>
          <w:color w:val="000000"/>
          <w:sz w:val="18"/>
          <w:szCs w:val="18"/>
        </w:rPr>
        <w:tab/>
        <w:t>Assistant/Associate Professor in Geodynamics and Geodesy – University of Miami</w:t>
      </w:r>
    </w:p>
    <w:p w14:paraId="2123023A"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The Department of Marine Geosciences (MGS) at the Rosenstiel School of Marine and Atmospheric Science (RSMAS), University of Miami (UM), seeks outstanding candidates for a tenure track position at either the assistant or associate professor level in the fields of geodynamics, geodesy, or cryosphere dynamics. We are interested in candidates accomplished in (1) applying geodynamic modeling or geodetic techniques to the wide range of active geological processes and hazards, or (2) measuring or modeling of sea level changes, a field of direct relevance to Miami. We encourage applications from candidates who will utilize NASA’s current and forthcoming Earth Observation missions as well as data from other satellites.</w:t>
      </w:r>
    </w:p>
    <w:p w14:paraId="571929C9"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The successful candidate will be expected to develop a vigorous, externally funded research program, supervise graduate students, and participate in the teaching mission of the Department and the School at both the graduate and undergraduate levels. She or he should present specific plans to achieve these</w:t>
      </w:r>
    </w:p>
    <w:p w14:paraId="7B64DF21"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objectives. Teaching ability in numerical modeling methods, hydrogeology, petrology, or structural geology will be viewed favorably. The successful candidate should also present plans to interact with the MGS Geodesy and Seismology group, and to exploit resources at the UM Center for Computational Sciences and/or the UM/RSMAS Center for Southeastern Tropical Advanced Remote Sensing (CSTARS).</w:t>
      </w:r>
    </w:p>
    <w:p w14:paraId="67D0F065"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A Ph.D. in geology, geophysics or related field is required.</w:t>
      </w:r>
    </w:p>
    <w:p w14:paraId="55A332D3"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The position will be based at RSMAS but will also involve undergraduate teaching at the Coral Gables main campus of UM. Questions should be directed to Sam Purkis, Chair of the Department of Marine Geosciences (</w:t>
      </w:r>
      <w:hyperlink r:id="rId6" w:history="1">
        <w:r w:rsidRPr="00F026FA">
          <w:rPr>
            <w:rFonts w:ascii="Helvetica" w:eastAsia="Times New Roman" w:hAnsi="Helvetica" w:cs="Times New Roman"/>
            <w:color w:val="0000FF"/>
            <w:sz w:val="18"/>
            <w:szCs w:val="18"/>
            <w:u w:val="single"/>
          </w:rPr>
          <w:t>spurkis@rsmas.miami.edu</w:t>
        </w:r>
      </w:hyperlink>
      <w:r w:rsidRPr="00F026FA">
        <w:rPr>
          <w:rFonts w:ascii="Helvetica" w:eastAsia="Times New Roman" w:hAnsi="Helvetica" w:cs="Times New Roman"/>
          <w:color w:val="000000"/>
          <w:sz w:val="18"/>
          <w:szCs w:val="18"/>
        </w:rPr>
        <w:t>) or the Chair of the Search Committee, Keir Becker (</w:t>
      </w:r>
      <w:hyperlink r:id="rId7" w:history="1">
        <w:r w:rsidRPr="00F026FA">
          <w:rPr>
            <w:rFonts w:ascii="Helvetica" w:eastAsia="Times New Roman" w:hAnsi="Helvetica" w:cs="Times New Roman"/>
            <w:color w:val="0000FF"/>
            <w:sz w:val="18"/>
            <w:szCs w:val="18"/>
            <w:u w:val="single"/>
          </w:rPr>
          <w:t>kbecker@rsmas.miami.edu</w:t>
        </w:r>
      </w:hyperlink>
      <w:r w:rsidRPr="00F026FA">
        <w:rPr>
          <w:rFonts w:ascii="Helvetica" w:eastAsia="Times New Roman" w:hAnsi="Helvetica" w:cs="Times New Roman"/>
          <w:color w:val="000000"/>
          <w:sz w:val="18"/>
          <w:szCs w:val="18"/>
        </w:rPr>
        <w:t>). Applications will only be accepted electronically, through the career website at </w:t>
      </w:r>
      <w:hyperlink r:id="rId8" w:history="1">
        <w:r w:rsidRPr="00F026FA">
          <w:rPr>
            <w:rFonts w:ascii="Helvetica" w:eastAsia="Times New Roman" w:hAnsi="Helvetica" w:cs="Times New Roman"/>
            <w:color w:val="0000FF"/>
            <w:sz w:val="18"/>
            <w:szCs w:val="18"/>
            <w:u w:val="single"/>
          </w:rPr>
          <w:t>www.miami.edu/careers</w:t>
        </w:r>
      </w:hyperlink>
      <w:r w:rsidRPr="00F026FA">
        <w:rPr>
          <w:rFonts w:ascii="Helvetica" w:eastAsia="Times New Roman" w:hAnsi="Helvetica" w:cs="Times New Roman"/>
          <w:color w:val="000000"/>
          <w:sz w:val="18"/>
          <w:szCs w:val="18"/>
        </w:rPr>
        <w:t> (Faculty Positions #R100025583). Applicants should provide cover letter, CV, names and contact information for at least three potential references, and a statement of research plans and teaching interests. Ideally the position will start no later than beginning of Fall Semester 2019. The position will remain open until filled.</w:t>
      </w:r>
    </w:p>
    <w:p w14:paraId="70E1A436"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lastRenderedPageBreak/>
        <w:t>The University of Miami offers competitive salaries and a comprehensive benefits package including medical and dental benefits, tuition remission, vacation, paid holidays and much more. The University of Miami is an Equal Opportunity/Affirmative Action Employer.</w:t>
      </w:r>
    </w:p>
    <w:p w14:paraId="1B65AA79"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w:t>
      </w:r>
    </w:p>
    <w:p w14:paraId="2649AB5E"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b/>
          <w:bCs/>
          <w:color w:val="000000"/>
          <w:sz w:val="18"/>
          <w:szCs w:val="18"/>
        </w:rPr>
        <w:t>4)</w:t>
      </w:r>
      <w:r w:rsidRPr="00F026FA">
        <w:rPr>
          <w:rFonts w:ascii="Helvetica" w:eastAsia="Times New Roman" w:hAnsi="Helvetica" w:cs="Times New Roman"/>
          <w:b/>
          <w:bCs/>
          <w:color w:val="000000"/>
          <w:sz w:val="18"/>
          <w:szCs w:val="18"/>
        </w:rPr>
        <w:tab/>
        <w:t>Rock Mechanics Lab Manager – University of Wisconsin-Madison</w:t>
      </w:r>
    </w:p>
    <w:p w14:paraId="733FEC98" w14:textId="77777777" w:rsidR="00F026FA" w:rsidRPr="00F026FA" w:rsidRDefault="00F026FA" w:rsidP="00F026FA">
      <w:pPr>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Rock Mechanics Lab Manager</w:t>
      </w:r>
    </w:p>
    <w:p w14:paraId="76646CF1" w14:textId="77777777" w:rsidR="00F026FA" w:rsidRPr="00F026FA" w:rsidRDefault="00F026FA" w:rsidP="00F026FA">
      <w:pPr>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University of Wisconsin-Madison</w:t>
      </w:r>
    </w:p>
    <w:p w14:paraId="05B43EC8" w14:textId="77777777" w:rsidR="00F026FA" w:rsidRPr="00F026FA" w:rsidRDefault="00F026FA" w:rsidP="00F026FA">
      <w:pPr>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PVL ID: 95433-AS</w:t>
      </w:r>
    </w:p>
    <w:p w14:paraId="6ED9416A" w14:textId="77777777" w:rsidR="00F026FA" w:rsidRPr="00F026FA" w:rsidRDefault="00F026FA" w:rsidP="00F026FA">
      <w:pPr>
        <w:rPr>
          <w:rFonts w:ascii="Helvetica" w:eastAsia="Times New Roman" w:hAnsi="Helvetica" w:cs="Times New Roman"/>
          <w:color w:val="000000"/>
          <w:sz w:val="18"/>
          <w:szCs w:val="18"/>
        </w:rPr>
      </w:pPr>
      <w:hyperlink r:id="rId9" w:history="1">
        <w:r w:rsidRPr="00F026FA">
          <w:rPr>
            <w:rFonts w:ascii="Helvetica" w:eastAsia="Times New Roman" w:hAnsi="Helvetica" w:cs="Times New Roman"/>
            <w:color w:val="0000FF"/>
            <w:sz w:val="18"/>
            <w:szCs w:val="18"/>
            <w:u w:val="single"/>
          </w:rPr>
          <w:t>http://jobs.hr.wisc.edu/cw/en-us/job/499011/lab-manager-rock-mechanics-lab</w:t>
        </w:r>
      </w:hyperlink>
    </w:p>
    <w:p w14:paraId="1FAF79A5" w14:textId="77777777" w:rsidR="00F026FA" w:rsidRPr="00F026FA" w:rsidRDefault="00F026FA" w:rsidP="00F026FA">
      <w:pPr>
        <w:rPr>
          <w:rFonts w:ascii="Helvetica" w:eastAsia="Times New Roman" w:hAnsi="Helvetica" w:cs="Times New Roman"/>
          <w:color w:val="000000"/>
          <w:sz w:val="18"/>
          <w:szCs w:val="18"/>
        </w:rPr>
      </w:pPr>
      <w:hyperlink r:id="rId10" w:history="1">
        <w:r w:rsidRPr="00F026FA">
          <w:rPr>
            <w:rFonts w:ascii="Helvetica" w:eastAsia="Times New Roman" w:hAnsi="Helvetica" w:cs="Times New Roman"/>
            <w:color w:val="0000FF"/>
            <w:sz w:val="18"/>
            <w:szCs w:val="18"/>
            <w:u w:val="single"/>
          </w:rPr>
          <w:t>https://www.ohr.wisc.edu/weblisting/External/PVLSummaryPrint.aspx?pvl_num=95433</w:t>
        </w:r>
      </w:hyperlink>
    </w:p>
    <w:p w14:paraId="29DA656A" w14:textId="77777777" w:rsidR="00F026FA" w:rsidRPr="00F026FA" w:rsidRDefault="00F026FA" w:rsidP="00F026FA">
      <w:pPr>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Review of Applications starts Oct. 7th, 2018.</w:t>
      </w:r>
    </w:p>
    <w:p w14:paraId="3A716F5F"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JOB DESCRIPTION:</w:t>
      </w:r>
    </w:p>
    <w:p w14:paraId="2CCA5D83"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The mission of the Rock Mechanics Lab is to provide rock mechanics facilities for basic rock mechanics testing, advanced scientific research, mentoring of students and researchers, as well as providing active educational experiences in undergraduate/graduate education.</w:t>
      </w:r>
    </w:p>
    <w:p w14:paraId="6A7247CC"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This position provides technical assistance to faculty, researchers, staff and students in the development, maintenance, implementation, upgrading and use of scientific instruments and equipment used for teaching and research in the RML lab. This individual is also responsible for implementing quality control and an assurance program for testing and analysis, as well as assuring a safe use of instruments and equipment by training and supervising laboratory users.</w:t>
      </w:r>
    </w:p>
    <w:p w14:paraId="3D395BD0"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Specific focus will also be in developing a new long-term testing equipment and facility.</w:t>
      </w:r>
    </w:p>
    <w:p w14:paraId="5C841A52"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Qualified candidates will have advanced instrumentation and programming skills such as experience in LabVIEW. They will also have the capability to develop their own code/software to allow automated communication among different control systems.</w:t>
      </w:r>
    </w:p>
    <w:p w14:paraId="52F29ADF"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Please contact Hiroki Sone (</w:t>
      </w:r>
      <w:hyperlink r:id="rId11" w:history="1">
        <w:r w:rsidRPr="00F026FA">
          <w:rPr>
            <w:rFonts w:ascii="Helvetica" w:eastAsia="Times New Roman" w:hAnsi="Helvetica" w:cs="Times New Roman"/>
            <w:color w:val="0000FF"/>
            <w:sz w:val="18"/>
            <w:szCs w:val="18"/>
            <w:u w:val="single"/>
          </w:rPr>
          <w:t>hsone@wisc.edu</w:t>
        </w:r>
      </w:hyperlink>
      <w:r w:rsidRPr="00F026FA">
        <w:rPr>
          <w:rFonts w:ascii="Helvetica" w:eastAsia="Times New Roman" w:hAnsi="Helvetica" w:cs="Times New Roman"/>
          <w:color w:val="000000"/>
          <w:sz w:val="18"/>
          <w:szCs w:val="18"/>
        </w:rPr>
        <w:t>) with any questions.</w:t>
      </w:r>
    </w:p>
    <w:p w14:paraId="402C4A1C"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w:t>
      </w:r>
    </w:p>
    <w:p w14:paraId="7E23D9A0"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b/>
          <w:bCs/>
          <w:color w:val="000000"/>
          <w:sz w:val="18"/>
          <w:szCs w:val="18"/>
        </w:rPr>
        <w:t>5)</w:t>
      </w:r>
      <w:r w:rsidRPr="00F026FA">
        <w:rPr>
          <w:rFonts w:ascii="Helvetica" w:eastAsia="Times New Roman" w:hAnsi="Helvetica" w:cs="Times New Roman"/>
          <w:b/>
          <w:bCs/>
          <w:color w:val="000000"/>
          <w:sz w:val="18"/>
          <w:szCs w:val="18"/>
        </w:rPr>
        <w:tab/>
        <w:t>Faculty Position in Stratigraphic Paleontology - Yale University</w:t>
      </w:r>
    </w:p>
    <w:p w14:paraId="4060DDF0"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The Department of Geology &amp; Geophysics at Yale University invites applications for a tenure-track Assistant Professor appointment in the area of stratigraphic paleontology. Relevant fields include, but are not restricted to, organism-sediment interactions, controls on fossilization through time, macrostratigraphy, paleoecology and paleoenvironments, and evolution in a stratigraphic context. </w:t>
      </w:r>
    </w:p>
    <w:p w14:paraId="5F2F221E"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We seek candidates with outstanding prospects for research, scholarly leadership, and teaching excellence who will complement the existing strengths of the Department. A successful applicant will develop and implement independent, externally-funded research programs including a strong field component, teach and advise students, and facilitate interdisciplinary research.</w:t>
      </w:r>
    </w:p>
    <w:p w14:paraId="2E3CC240"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Applicants should submit a letter of application, a curriculum vitae including a full list of publications, a statement of research, a statement of teaching interests, and four confidential letters of reference. Applications should be submitted online at </w:t>
      </w:r>
      <w:hyperlink r:id="rId12" w:history="1">
        <w:r w:rsidRPr="00F026FA">
          <w:rPr>
            <w:rFonts w:ascii="Helvetica" w:eastAsia="Times New Roman" w:hAnsi="Helvetica" w:cs="Times New Roman"/>
            <w:color w:val="0000FF"/>
            <w:sz w:val="18"/>
            <w:szCs w:val="18"/>
            <w:u w:val="single"/>
          </w:rPr>
          <w:t>http://apply.interfolio.com/50510</w:t>
        </w:r>
      </w:hyperlink>
      <w:r w:rsidRPr="00F026FA">
        <w:rPr>
          <w:rFonts w:ascii="Helvetica" w:eastAsia="Times New Roman" w:hAnsi="Helvetica" w:cs="Times New Roman"/>
          <w:color w:val="000000"/>
          <w:sz w:val="18"/>
          <w:szCs w:val="18"/>
        </w:rPr>
        <w:t>. This an extension of an existing search for which review of applications will commence after November 1, 2018. For information regarding Yale Geology and Geophysics, visit our web site at </w:t>
      </w:r>
      <w:hyperlink r:id="rId13" w:history="1">
        <w:r w:rsidRPr="00F026FA">
          <w:rPr>
            <w:rFonts w:ascii="Helvetica" w:eastAsia="Times New Roman" w:hAnsi="Helvetica" w:cs="Times New Roman"/>
            <w:color w:val="0000FF"/>
            <w:sz w:val="18"/>
            <w:szCs w:val="18"/>
            <w:u w:val="single"/>
          </w:rPr>
          <w:t>http://earth.yale.edu</w:t>
        </w:r>
      </w:hyperlink>
      <w:r w:rsidRPr="00F026FA">
        <w:rPr>
          <w:rFonts w:ascii="Helvetica" w:eastAsia="Times New Roman" w:hAnsi="Helvetica" w:cs="Times New Roman"/>
          <w:color w:val="000000"/>
          <w:sz w:val="18"/>
          <w:szCs w:val="18"/>
        </w:rPr>
        <w:t>. Yale University is an Affirmative Action/Equal Opportunity employer. Yale values diversity among its students, staff, and faculty and strongly welcomes applications from women, persons with disabilities, protected veterans, and underrepresented minorities.</w:t>
      </w:r>
    </w:p>
    <w:p w14:paraId="6BF4D38F"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lastRenderedPageBreak/>
        <w:t>-----------------------------------</w:t>
      </w:r>
    </w:p>
    <w:p w14:paraId="2A650BA3"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b/>
          <w:bCs/>
          <w:color w:val="000000"/>
          <w:sz w:val="18"/>
          <w:szCs w:val="18"/>
        </w:rPr>
        <w:t>6)</w:t>
      </w:r>
      <w:r w:rsidRPr="00F026FA">
        <w:rPr>
          <w:rFonts w:ascii="Helvetica" w:eastAsia="Times New Roman" w:hAnsi="Helvetica" w:cs="Times New Roman"/>
          <w:b/>
          <w:bCs/>
          <w:color w:val="000000"/>
          <w:sz w:val="18"/>
          <w:szCs w:val="18"/>
        </w:rPr>
        <w:tab/>
        <w:t>Assistant Professor of Geophysics - Oregon State University</w:t>
      </w:r>
    </w:p>
    <w:p w14:paraId="017C3B45"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The College of Earth, Ocean, and Atmospheric Sciences invites applications for a full-time (1.00 FTE), 9-month tenure-track Assistant Professor position.</w:t>
      </w:r>
    </w:p>
    <w:p w14:paraId="15FA6B62"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We seek an early career geophysicist who will complement existing areas of strength in the College of Earth, Ocean, and Atmospheric Sciences (CEOAS). The successful candidate will be a field-oriented colleague who has a deep understanding of the underlying geological and physical principles and the imagination to address a wide range of problems on a variety of temporal and spatial scales using seismology, MT/EM or other geophysical techniques. Possible research foci include near-surface/environmental geophysics, crust and mantle processes, tectonics, volcanology, marine geophysics, hydrogeophysics, natural hazard characterization and mitigation, and natural resource exploration. </w:t>
      </w:r>
    </w:p>
    <w:p w14:paraId="42F6539D"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The successful candidate is expected to teach in both lower- and upper-division courses in the undergraduate Earth Sciences program, as well as graduate courses in their specialty. The successful candidate is also expected to develop a vibrant, externally funded research program and contribute to mentoring of undergraduate and graduate students. Oregon State University’s (OSU’s) Solid Earth Geophysics program has a strong international reputation and a history of creative research and teaching that crosses disciplinary boundaries in the geosciences and allied fields such as engineering, forestry and water resources.</w:t>
      </w:r>
    </w:p>
    <w:p w14:paraId="7EF2782C"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For additional information, see: </w:t>
      </w:r>
      <w:hyperlink r:id="rId14" w:history="1">
        <w:r w:rsidRPr="00F026FA">
          <w:rPr>
            <w:rFonts w:ascii="Helvetica" w:eastAsia="Times New Roman" w:hAnsi="Helvetica" w:cs="Times New Roman"/>
            <w:color w:val="0000FF"/>
            <w:sz w:val="18"/>
            <w:szCs w:val="18"/>
            <w:u w:val="single"/>
          </w:rPr>
          <w:t>https://jobs.oregonstate.edu/postings/65702</w:t>
        </w:r>
      </w:hyperlink>
    </w:p>
    <w:p w14:paraId="36F9391B"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Feel free to contact Search Committee Chair Shanaka de Silva (</w:t>
      </w:r>
      <w:hyperlink r:id="rId15" w:history="1">
        <w:r w:rsidRPr="00F026FA">
          <w:rPr>
            <w:rFonts w:ascii="Helvetica" w:eastAsia="Times New Roman" w:hAnsi="Helvetica" w:cs="Times New Roman"/>
            <w:color w:val="0000FF"/>
            <w:sz w:val="18"/>
            <w:szCs w:val="18"/>
            <w:u w:val="single"/>
          </w:rPr>
          <w:t>desilvas_at_geo.oregonstate.edu</w:t>
        </w:r>
      </w:hyperlink>
      <w:r w:rsidRPr="00F026FA">
        <w:rPr>
          <w:rFonts w:ascii="Helvetica" w:eastAsia="Times New Roman" w:hAnsi="Helvetica" w:cs="Times New Roman"/>
          <w:color w:val="000000"/>
          <w:sz w:val="18"/>
          <w:szCs w:val="18"/>
        </w:rPr>
        <w:t>) or Search Committee members Robert Harris (</w:t>
      </w:r>
      <w:hyperlink r:id="rId16" w:history="1">
        <w:r w:rsidRPr="00F026FA">
          <w:rPr>
            <w:rFonts w:ascii="Helvetica" w:eastAsia="Times New Roman" w:hAnsi="Helvetica" w:cs="Times New Roman"/>
            <w:color w:val="0000FF"/>
            <w:sz w:val="18"/>
            <w:szCs w:val="18"/>
            <w:u w:val="single"/>
          </w:rPr>
          <w:t>rharris_at_ceoas.oregonstate.edu</w:t>
        </w:r>
      </w:hyperlink>
      <w:r w:rsidRPr="00F026FA">
        <w:rPr>
          <w:rFonts w:ascii="Helvetica" w:eastAsia="Times New Roman" w:hAnsi="Helvetica" w:cs="Times New Roman"/>
          <w:color w:val="000000"/>
          <w:sz w:val="18"/>
          <w:szCs w:val="18"/>
        </w:rPr>
        <w:t>), Andrew Meigs (</w:t>
      </w:r>
      <w:hyperlink r:id="rId17" w:history="1">
        <w:r w:rsidRPr="00F026FA">
          <w:rPr>
            <w:rFonts w:ascii="Helvetica" w:eastAsia="Times New Roman" w:hAnsi="Helvetica" w:cs="Times New Roman"/>
            <w:color w:val="0000FF"/>
            <w:sz w:val="18"/>
            <w:szCs w:val="18"/>
            <w:u w:val="single"/>
          </w:rPr>
          <w:t>meigsa_at_geo.oregonstate.edu</w:t>
        </w:r>
      </w:hyperlink>
      <w:r w:rsidRPr="00F026FA">
        <w:rPr>
          <w:rFonts w:ascii="Helvetica" w:eastAsia="Times New Roman" w:hAnsi="Helvetica" w:cs="Times New Roman"/>
          <w:color w:val="000000"/>
          <w:sz w:val="18"/>
          <w:szCs w:val="18"/>
        </w:rPr>
        <w:t>), Adam Schulz (</w:t>
      </w:r>
      <w:hyperlink r:id="rId18" w:history="1">
        <w:r w:rsidRPr="00F026FA">
          <w:rPr>
            <w:rFonts w:ascii="Helvetica" w:eastAsia="Times New Roman" w:hAnsi="Helvetica" w:cs="Times New Roman"/>
            <w:color w:val="0000FF"/>
            <w:sz w:val="18"/>
            <w:szCs w:val="18"/>
            <w:u w:val="single"/>
          </w:rPr>
          <w:t>adam_at_coas.oregonstate.edu</w:t>
        </w:r>
      </w:hyperlink>
      <w:r w:rsidRPr="00F026FA">
        <w:rPr>
          <w:rFonts w:ascii="Helvetica" w:eastAsia="Times New Roman" w:hAnsi="Helvetica" w:cs="Times New Roman"/>
          <w:color w:val="000000"/>
          <w:sz w:val="18"/>
          <w:szCs w:val="18"/>
        </w:rPr>
        <w:t>) or Anne Tréhu (</w:t>
      </w:r>
      <w:hyperlink r:id="rId19" w:history="1">
        <w:r w:rsidRPr="00F026FA">
          <w:rPr>
            <w:rFonts w:ascii="Helvetica" w:eastAsia="Times New Roman" w:hAnsi="Helvetica" w:cs="Times New Roman"/>
            <w:color w:val="0000FF"/>
            <w:sz w:val="18"/>
            <w:szCs w:val="18"/>
            <w:u w:val="single"/>
          </w:rPr>
          <w:t>trehu_at_coas.oregonstate.edu</w:t>
        </w:r>
      </w:hyperlink>
      <w:r w:rsidRPr="00F026FA">
        <w:rPr>
          <w:rFonts w:ascii="Helvetica" w:eastAsia="Times New Roman" w:hAnsi="Helvetica" w:cs="Times New Roman"/>
          <w:color w:val="000000"/>
          <w:sz w:val="18"/>
          <w:szCs w:val="18"/>
        </w:rPr>
        <w:t>) with questions about this position.  </w:t>
      </w:r>
    </w:p>
    <w:p w14:paraId="121083DF"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w:t>
      </w:r>
    </w:p>
    <w:p w14:paraId="1E9FCB4B"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b/>
          <w:bCs/>
          <w:color w:val="000000"/>
          <w:sz w:val="18"/>
          <w:szCs w:val="18"/>
        </w:rPr>
        <w:t>7)</w:t>
      </w:r>
      <w:r w:rsidRPr="00F026FA">
        <w:rPr>
          <w:rFonts w:ascii="Helvetica" w:eastAsia="Times New Roman" w:hAnsi="Helvetica" w:cs="Times New Roman"/>
          <w:b/>
          <w:bCs/>
          <w:color w:val="000000"/>
          <w:sz w:val="18"/>
          <w:szCs w:val="18"/>
        </w:rPr>
        <w:tab/>
        <w:t>Tenure-Track Assistant Professor Position in Geosciences - Towson University</w:t>
      </w:r>
    </w:p>
    <w:p w14:paraId="7346C872"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Applications are invited for a tenure-track, 10-month Assistant Professor of Geosciences position at Towson University in the Department of Physics, Astronomy and Geosciences starting August 2019. A PhD in a relevant area is required and postdoctoral experience is preferred. This position supports the Geology program and the interdisciplinary graduate and undergraduate programs in Environmental Science. Preference will be given to candidates with research and teaching interests in the areas of sedimentology and stratigraphy and/or paleobiology. Candidates with a background in hydrogeology, in environmental or low-temperature geochemistry, or in geophysics and whose interests overlap with the priorities already listed will also be considered. Teaching responsibilities will include introductory and upper-level geology courses and will likely include a graduate-level environmental geology course. Research responsibilities include establishment of a productive research program that involves students and pursuit of external funding. Electronic applications should be submitted as a single PDF file that includes a cover letter, CV and 2-page teaching and research statements. Three letters of reference should also be submitted by email. All materials should be sent to Dr. David Schaefer, </w:t>
      </w:r>
      <w:hyperlink r:id="rId20" w:history="1">
        <w:r w:rsidRPr="00F026FA">
          <w:rPr>
            <w:rFonts w:ascii="Helvetica" w:eastAsia="Times New Roman" w:hAnsi="Helvetica" w:cs="Times New Roman"/>
            <w:color w:val="0000FF"/>
            <w:sz w:val="18"/>
            <w:szCs w:val="18"/>
            <w:u w:val="single"/>
          </w:rPr>
          <w:t>GEOLsearch@towson.edu</w:t>
        </w:r>
      </w:hyperlink>
      <w:r w:rsidRPr="00F026FA">
        <w:rPr>
          <w:rFonts w:ascii="Helvetica" w:eastAsia="Times New Roman" w:hAnsi="Helvetica" w:cs="Times New Roman"/>
          <w:color w:val="000000"/>
          <w:sz w:val="18"/>
          <w:szCs w:val="18"/>
        </w:rPr>
        <w:t>. Review of applications will begin on October 5, 2018 and will continue until the position is filled. Additional information can be found at </w:t>
      </w:r>
      <w:hyperlink r:id="rId21" w:history="1">
        <w:r w:rsidRPr="00F026FA">
          <w:rPr>
            <w:rFonts w:ascii="Helvetica" w:eastAsia="Times New Roman" w:hAnsi="Helvetica" w:cs="Times New Roman"/>
            <w:color w:val="0000FF"/>
            <w:sz w:val="18"/>
            <w:szCs w:val="18"/>
            <w:u w:val="single"/>
          </w:rPr>
          <w:t>http://www.towson.edu/physics</w:t>
        </w:r>
      </w:hyperlink>
      <w:r w:rsidRPr="00F026FA">
        <w:rPr>
          <w:rFonts w:ascii="Helvetica" w:eastAsia="Times New Roman" w:hAnsi="Helvetica" w:cs="Times New Roman"/>
          <w:color w:val="000000"/>
          <w:sz w:val="18"/>
          <w:szCs w:val="18"/>
        </w:rPr>
        <w:t>.</w:t>
      </w:r>
    </w:p>
    <w:p w14:paraId="7D84B333"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w:t>
      </w:r>
    </w:p>
    <w:p w14:paraId="66DB9A0B"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b/>
          <w:bCs/>
          <w:color w:val="000000"/>
          <w:sz w:val="18"/>
          <w:szCs w:val="18"/>
        </w:rPr>
        <w:t>8)</w:t>
      </w:r>
      <w:r w:rsidRPr="00F026FA">
        <w:rPr>
          <w:rFonts w:ascii="Helvetica" w:eastAsia="Times New Roman" w:hAnsi="Helvetica" w:cs="Times New Roman"/>
          <w:b/>
          <w:bCs/>
          <w:color w:val="000000"/>
          <w:sz w:val="18"/>
          <w:szCs w:val="18"/>
        </w:rPr>
        <w:tab/>
        <w:t>Assistant Professor in solid Earth Geophysics – UC Santa Cruz</w:t>
      </w:r>
    </w:p>
    <w:p w14:paraId="11B19534"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UC Santa Cruz is searching for an Asst. Professor in solid Earth geophysics. </w:t>
      </w:r>
    </w:p>
    <w:p w14:paraId="64B5B35F"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We are especially interested in applicants who utilize modern data collection and analysis tools theory and/or numerical modeling to investigate crustal or deep Earth processes. Fields of interest include, but are not limited to, geodesy, geodynamics, physical volcanology, and structural seismology.</w:t>
      </w:r>
    </w:p>
    <w:p w14:paraId="29AF284B"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lastRenderedPageBreak/>
        <w:t>Please apply! </w:t>
      </w:r>
    </w:p>
    <w:p w14:paraId="3FA9847C"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Full details at:</w:t>
      </w:r>
    </w:p>
    <w:p w14:paraId="654C6E93"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hyperlink r:id="rId22" w:history="1">
        <w:r w:rsidRPr="00F026FA">
          <w:rPr>
            <w:rFonts w:ascii="Helvetica" w:eastAsia="Times New Roman" w:hAnsi="Helvetica" w:cs="Times New Roman"/>
            <w:color w:val="0000FF"/>
            <w:sz w:val="18"/>
            <w:szCs w:val="18"/>
            <w:u w:val="single"/>
          </w:rPr>
          <w:t>https://recruit.ucsc.edu/apply/JPF00655</w:t>
        </w:r>
      </w:hyperlink>
    </w:p>
    <w:p w14:paraId="403ADBF6"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Initial review date is November 29.</w:t>
      </w:r>
    </w:p>
    <w:p w14:paraId="2D154F0D" w14:textId="77777777" w:rsidR="00F026FA" w:rsidRPr="00F026FA" w:rsidRDefault="00F026FA" w:rsidP="00F026FA">
      <w:pPr>
        <w:spacing w:before="100" w:beforeAutospacing="1" w:after="100" w:afterAutospacing="1"/>
        <w:jc w:val="both"/>
        <w:rPr>
          <w:rFonts w:ascii="Helvetica" w:eastAsia="Times New Roman" w:hAnsi="Helvetica" w:cs="Times New Roman"/>
          <w:color w:val="000000"/>
          <w:sz w:val="18"/>
          <w:szCs w:val="18"/>
        </w:rPr>
      </w:pPr>
      <w:r w:rsidRPr="00F026FA">
        <w:rPr>
          <w:rFonts w:ascii="Helvetica" w:eastAsia="Times New Roman" w:hAnsi="Helvetica" w:cs="Times New Roman"/>
          <w:color w:val="000000"/>
          <w:sz w:val="18"/>
          <w:szCs w:val="18"/>
        </w:rPr>
        <w:t>-----------------------------------</w:t>
      </w:r>
    </w:p>
    <w:p w14:paraId="258661AB" w14:textId="77777777" w:rsidR="00F026FA" w:rsidRPr="00F026FA" w:rsidRDefault="00F026FA" w:rsidP="00F026FA">
      <w:pPr>
        <w:rPr>
          <w:rFonts w:ascii="Times New Roman" w:eastAsia="Times New Roman" w:hAnsi="Times New Roman" w:cs="Times New Roman"/>
        </w:rPr>
      </w:pPr>
    </w:p>
    <w:p w14:paraId="0D6FE142" w14:textId="77777777" w:rsidR="00190A69" w:rsidRDefault="00190A69">
      <w:bookmarkStart w:id="0" w:name="_GoBack"/>
      <w:bookmarkEnd w:id="0"/>
    </w:p>
    <w:sectPr w:rsidR="00190A69" w:rsidSect="00111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6"/>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FA"/>
    <w:rsid w:val="00111987"/>
    <w:rsid w:val="00190A69"/>
    <w:rsid w:val="003633CD"/>
    <w:rsid w:val="00AD1874"/>
    <w:rsid w:val="00F02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E2959D"/>
  <w14:defaultImageDpi w14:val="32767"/>
  <w15:chartTrackingRefBased/>
  <w15:docId w15:val="{4A0CCAA1-8789-A04F-B7D0-8FF1B37B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6F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026FA"/>
    <w:rPr>
      <w:b/>
      <w:bCs/>
    </w:rPr>
  </w:style>
  <w:style w:type="character" w:styleId="Hyperlink">
    <w:name w:val="Hyperlink"/>
    <w:basedOn w:val="DefaultParagraphFont"/>
    <w:uiPriority w:val="99"/>
    <w:semiHidden/>
    <w:unhideWhenUsed/>
    <w:rsid w:val="00F026FA"/>
    <w:rPr>
      <w:color w:val="0000FF"/>
      <w:u w:val="single"/>
    </w:rPr>
  </w:style>
  <w:style w:type="character" w:customStyle="1" w:styleId="apple-converted-space">
    <w:name w:val="apple-converted-space"/>
    <w:basedOn w:val="DefaultParagraphFont"/>
    <w:rsid w:val="00F02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3967">
      <w:bodyDiv w:val="1"/>
      <w:marLeft w:val="0"/>
      <w:marRight w:val="0"/>
      <w:marTop w:val="0"/>
      <w:marBottom w:val="0"/>
      <w:divBdr>
        <w:top w:val="none" w:sz="0" w:space="0" w:color="auto"/>
        <w:left w:val="none" w:sz="0" w:space="0" w:color="auto"/>
        <w:bottom w:val="none" w:sz="0" w:space="0" w:color="auto"/>
        <w:right w:val="none" w:sz="0" w:space="0" w:color="auto"/>
      </w:divBdr>
      <w:divsChild>
        <w:div w:id="1437751265">
          <w:marLeft w:val="0"/>
          <w:marRight w:val="0"/>
          <w:marTop w:val="0"/>
          <w:marBottom w:val="0"/>
          <w:divBdr>
            <w:top w:val="none" w:sz="0" w:space="0" w:color="auto"/>
            <w:left w:val="none" w:sz="0" w:space="0" w:color="auto"/>
            <w:bottom w:val="none" w:sz="0" w:space="0" w:color="auto"/>
            <w:right w:val="none" w:sz="0" w:space="0" w:color="auto"/>
          </w:divBdr>
        </w:div>
        <w:div w:id="110979858">
          <w:marLeft w:val="0"/>
          <w:marRight w:val="0"/>
          <w:marTop w:val="0"/>
          <w:marBottom w:val="0"/>
          <w:divBdr>
            <w:top w:val="none" w:sz="0" w:space="0" w:color="auto"/>
            <w:left w:val="none" w:sz="0" w:space="0" w:color="auto"/>
            <w:bottom w:val="none" w:sz="0" w:space="0" w:color="auto"/>
            <w:right w:val="none" w:sz="0" w:space="0" w:color="auto"/>
          </w:divBdr>
        </w:div>
        <w:div w:id="1197618820">
          <w:marLeft w:val="0"/>
          <w:marRight w:val="0"/>
          <w:marTop w:val="0"/>
          <w:marBottom w:val="0"/>
          <w:divBdr>
            <w:top w:val="none" w:sz="0" w:space="0" w:color="auto"/>
            <w:left w:val="none" w:sz="0" w:space="0" w:color="auto"/>
            <w:bottom w:val="none" w:sz="0" w:space="0" w:color="auto"/>
            <w:right w:val="none" w:sz="0" w:space="0" w:color="auto"/>
          </w:divBdr>
        </w:div>
        <w:div w:id="198784254">
          <w:marLeft w:val="0"/>
          <w:marRight w:val="0"/>
          <w:marTop w:val="0"/>
          <w:marBottom w:val="0"/>
          <w:divBdr>
            <w:top w:val="none" w:sz="0" w:space="0" w:color="auto"/>
            <w:left w:val="none" w:sz="0" w:space="0" w:color="auto"/>
            <w:bottom w:val="none" w:sz="0" w:space="0" w:color="auto"/>
            <w:right w:val="none" w:sz="0" w:space="0" w:color="auto"/>
          </w:divBdr>
        </w:div>
        <w:div w:id="340855872">
          <w:marLeft w:val="0"/>
          <w:marRight w:val="0"/>
          <w:marTop w:val="0"/>
          <w:marBottom w:val="0"/>
          <w:divBdr>
            <w:top w:val="none" w:sz="0" w:space="0" w:color="auto"/>
            <w:left w:val="none" w:sz="0" w:space="0" w:color="auto"/>
            <w:bottom w:val="none" w:sz="0" w:space="0" w:color="auto"/>
            <w:right w:val="none" w:sz="0" w:space="0" w:color="auto"/>
          </w:divBdr>
        </w:div>
        <w:div w:id="22453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mi.edu/careers" TargetMode="External"/><Relationship Id="rId13" Type="http://schemas.openxmlformats.org/officeDocument/2006/relationships/hyperlink" Target="http://earth.yale.edu" TargetMode="External"/><Relationship Id="rId18" Type="http://schemas.openxmlformats.org/officeDocument/2006/relationships/hyperlink" Target="http://adam_at_coas.oregonstate.edu" TargetMode="External"/><Relationship Id="rId3" Type="http://schemas.openxmlformats.org/officeDocument/2006/relationships/webSettings" Target="webSettings.xml"/><Relationship Id="rId21" Type="http://schemas.openxmlformats.org/officeDocument/2006/relationships/hyperlink" Target="http://www.towson.edu/physics" TargetMode="External"/><Relationship Id="rId7" Type="http://schemas.openxmlformats.org/officeDocument/2006/relationships/hyperlink" Target="mailto:kbecker@rsmas.miami.edu" TargetMode="External"/><Relationship Id="rId12" Type="http://schemas.openxmlformats.org/officeDocument/2006/relationships/hyperlink" Target="http://apply.interfolio.com/50510" TargetMode="External"/><Relationship Id="rId17" Type="http://schemas.openxmlformats.org/officeDocument/2006/relationships/hyperlink" Target="http://meigsa_at_geo.oregonstate.edu" TargetMode="External"/><Relationship Id="rId2" Type="http://schemas.openxmlformats.org/officeDocument/2006/relationships/settings" Target="settings.xml"/><Relationship Id="rId16" Type="http://schemas.openxmlformats.org/officeDocument/2006/relationships/hyperlink" Target="http://rharris_at_ceoas.oregonstate.edu" TargetMode="External"/><Relationship Id="rId20" Type="http://schemas.openxmlformats.org/officeDocument/2006/relationships/hyperlink" Target="mailto:GEOLsearch@towson.edu" TargetMode="External"/><Relationship Id="rId1" Type="http://schemas.openxmlformats.org/officeDocument/2006/relationships/styles" Target="styles.xml"/><Relationship Id="rId6" Type="http://schemas.openxmlformats.org/officeDocument/2006/relationships/hyperlink" Target="mailto:spurkis@rsmas.miami.edu" TargetMode="External"/><Relationship Id="rId11" Type="http://schemas.openxmlformats.org/officeDocument/2006/relationships/hyperlink" Target="mailto:hsone@wisc.edu" TargetMode="External"/><Relationship Id="rId24" Type="http://schemas.openxmlformats.org/officeDocument/2006/relationships/theme" Target="theme/theme1.xml"/><Relationship Id="rId5" Type="http://schemas.openxmlformats.org/officeDocument/2006/relationships/hyperlink" Target="http://apply.interfolio.com/54659" TargetMode="External"/><Relationship Id="rId15" Type="http://schemas.openxmlformats.org/officeDocument/2006/relationships/hyperlink" Target="http://desilvas_at_geo.oregonstate.edu" TargetMode="External"/><Relationship Id="rId23" Type="http://schemas.openxmlformats.org/officeDocument/2006/relationships/fontTable" Target="fontTable.xml"/><Relationship Id="rId10" Type="http://schemas.openxmlformats.org/officeDocument/2006/relationships/hyperlink" Target="https://www.ohr.wisc.edu/weblisting/External/PVLSummaryPrint.aspx?pvl_num=95433" TargetMode="External"/><Relationship Id="rId19" Type="http://schemas.openxmlformats.org/officeDocument/2006/relationships/hyperlink" Target="http://trehu_at_coas.oregonstate.edu" TargetMode="External"/><Relationship Id="rId4" Type="http://schemas.openxmlformats.org/officeDocument/2006/relationships/hyperlink" Target="http://earth.yale.edu" TargetMode="External"/><Relationship Id="rId9" Type="http://schemas.openxmlformats.org/officeDocument/2006/relationships/hyperlink" Target="http://jobs.hr.wisc.edu/cw/en-us/job/499011/lab-manager-rock-mechanics-lab" TargetMode="External"/><Relationship Id="rId14" Type="http://schemas.openxmlformats.org/officeDocument/2006/relationships/hyperlink" Target="https://jobs.oregonstate.edu/postings/65702" TargetMode="External"/><Relationship Id="rId22" Type="http://schemas.openxmlformats.org/officeDocument/2006/relationships/hyperlink" Target="https://recruit.ucsc.edu/apply/JPF00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Gothic"/>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MS Mincho"/>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2420</Words>
  <Characters>13796</Characters>
  <Application>Microsoft Office Word</Application>
  <DocSecurity>0</DocSecurity>
  <Lines>114</Lines>
  <Paragraphs>32</Paragraphs>
  <ScaleCrop>false</ScaleCrop>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Toy</dc:creator>
  <cp:keywords/>
  <dc:description/>
  <cp:lastModifiedBy>Virginia Toy</cp:lastModifiedBy>
  <cp:revision>1</cp:revision>
  <dcterms:created xsi:type="dcterms:W3CDTF">2018-10-02T02:26:00Z</dcterms:created>
  <dcterms:modified xsi:type="dcterms:W3CDTF">2018-10-02T02:26:00Z</dcterms:modified>
</cp:coreProperties>
</file>